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16" w:rsidRDefault="00F17916" w:rsidP="00F17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F17916" w:rsidRDefault="00F17916" w:rsidP="00F17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развития ребенка - Детский сад № 82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Мичээр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17916" w:rsidRDefault="00F17916" w:rsidP="00F1791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«город Якутск»</w:t>
      </w:r>
    </w:p>
    <w:p w:rsidR="00F17916" w:rsidRDefault="00F17916" w:rsidP="00F17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ул.Дзержинского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9/1, т.42-38-41, 34-05-96</w:t>
      </w:r>
    </w:p>
    <w:p w:rsidR="00F17916" w:rsidRDefault="00F17916" w:rsidP="00F17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16" w:rsidRDefault="00F17916" w:rsidP="00F17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Default="00F17916" w:rsidP="00F17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F17916" w:rsidRDefault="00F17916" w:rsidP="00F17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Default="00F17916" w:rsidP="00F17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Default="00F17916" w:rsidP="00F17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Default="00F17916" w:rsidP="00F17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Default="00F17916" w:rsidP="00F17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Default="00F17916" w:rsidP="00F179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ПУБЛИЧНЫЙ </w:t>
      </w: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ДОКЛАД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РУКОВОДИТЕЛЯ</w:t>
      </w:r>
    </w:p>
    <w:p w:rsidR="00F17916" w:rsidRDefault="00F17916" w:rsidP="00F179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ДОШКОЛЬНОГО</w:t>
      </w:r>
    </w:p>
    <w:p w:rsidR="00F17916" w:rsidRDefault="00F17916" w:rsidP="00F179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УЧРЕЖДЕНИЯ</w:t>
      </w:r>
    </w:p>
    <w:p w:rsidR="00F17916" w:rsidRDefault="00F17916" w:rsidP="00F179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РАЗВИТ</w:t>
      </w: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РЕБЕНКА – ДЕТСКИЙ САД № 82 «МИЧЭЭР»</w:t>
      </w:r>
    </w:p>
    <w:p w:rsidR="00F17916" w:rsidRDefault="00F17916" w:rsidP="00F179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«ГОРОД ЯКУТСК»</w:t>
      </w:r>
    </w:p>
    <w:p w:rsidR="00F17916" w:rsidRDefault="00F17916" w:rsidP="00F179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ТРОФИМОВОЙ Ю.И.</w:t>
      </w:r>
    </w:p>
    <w:p w:rsidR="00F17916" w:rsidRDefault="00F17916" w:rsidP="00F179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7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УЧ.Г.</w:t>
      </w:r>
    </w:p>
    <w:p w:rsidR="00F17916" w:rsidRDefault="00F17916" w:rsidP="00F179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Default="00F17916" w:rsidP="00F17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Default="00F17916" w:rsidP="00F17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Default="00F17916" w:rsidP="00F17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Default="00F17916" w:rsidP="00F17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Default="00F17916" w:rsidP="00F17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Default="00F17916" w:rsidP="00F17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Default="00F17916" w:rsidP="00F1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F1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F1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F1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F1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F1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F1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F1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F1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F1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F1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F1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F1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F1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F1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F1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F1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F1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F1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F1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F1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F1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F1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F1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F17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Default="00F17916" w:rsidP="00F179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Якутск- 201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7</w:t>
      </w:r>
    </w:p>
    <w:p w:rsidR="00F17916" w:rsidRDefault="00F17916" w:rsidP="00F1791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A44858" w:rsidRDefault="00A44858" w:rsidP="00F1791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A44858" w:rsidRPr="00F17916" w:rsidRDefault="00A44858" w:rsidP="00F1791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305E3A" w:rsidRDefault="00305E3A" w:rsidP="00305E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ОГЛАВЛЕНИЕ</w:t>
      </w:r>
    </w:p>
    <w:p w:rsidR="00305E3A" w:rsidRDefault="00305E3A" w:rsidP="0030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305E3A" w:rsidRDefault="00305E3A" w:rsidP="0030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0A5BEF" w:rsidRDefault="000A5BEF" w:rsidP="0030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bookmarkStart w:id="0" w:name="_GoBack"/>
      <w:bookmarkEnd w:id="0"/>
    </w:p>
    <w:p w:rsidR="00305E3A" w:rsidRDefault="00305E3A" w:rsidP="0030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305E3A" w:rsidRDefault="00305E3A" w:rsidP="00305E3A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Общая характеристика  образовательного  учреждения</w:t>
      </w:r>
      <w:r>
        <w:rPr>
          <w:rFonts w:ascii="Times New Roman" w:eastAsia="Calibri" w:hAnsi="Times New Roman" w:cs="Times New Roman"/>
          <w:sz w:val="24"/>
          <w:szCs w:val="24"/>
          <w:lang w:val="sah-RU"/>
        </w:rPr>
        <w:t>..................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  <w:lang w:val="sah-RU"/>
        </w:rPr>
        <w:t>..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363702" w:rsidRPr="00363702" w:rsidRDefault="00363702" w:rsidP="00305E3A">
      <w:pPr>
        <w:numPr>
          <w:ilvl w:val="0"/>
          <w:numId w:val="2"/>
        </w:numPr>
        <w:spacing w:after="0" w:line="240" w:lineRule="auto"/>
        <w:ind w:left="851" w:firstLine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Особенности образовательного процесса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.............................................</w:t>
      </w:r>
      <w:r w:rsidR="00A4485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..</w:t>
      </w:r>
      <w:r w:rsidR="000A5BEF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4</w:t>
      </w:r>
    </w:p>
    <w:p w:rsidR="00305E3A" w:rsidRDefault="00495859" w:rsidP="00305E3A">
      <w:pPr>
        <w:numPr>
          <w:ilvl w:val="0"/>
          <w:numId w:val="2"/>
        </w:numPr>
        <w:spacing w:after="0" w:line="240" w:lineRule="auto"/>
        <w:ind w:left="851" w:firstLine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осуществления образовательного процесса</w:t>
      </w:r>
      <w:r w:rsidR="00305E3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.............................................................................................</w:t>
      </w:r>
      <w:r w:rsidR="00A4485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.......</w:t>
      </w:r>
      <w:r w:rsidR="000A5BE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.....................11</w:t>
      </w:r>
    </w:p>
    <w:p w:rsidR="00305E3A" w:rsidRDefault="00033875" w:rsidP="00305E3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деятельности ДОУ</w:t>
      </w:r>
      <w:r w:rsidR="00305E3A">
        <w:rPr>
          <w:rFonts w:ascii="Times New Roman" w:eastAsia="Calibri" w:hAnsi="Times New Roman" w:cs="Times New Roman"/>
          <w:sz w:val="24"/>
          <w:szCs w:val="24"/>
          <w:lang w:val="sah-RU"/>
        </w:rPr>
        <w:t>...............</w:t>
      </w:r>
      <w:r w:rsidR="00A44858">
        <w:rPr>
          <w:rFonts w:ascii="Times New Roman" w:eastAsia="Calibri" w:hAnsi="Times New Roman" w:cs="Times New Roman"/>
          <w:sz w:val="24"/>
          <w:szCs w:val="24"/>
          <w:lang w:val="sah-RU"/>
        </w:rPr>
        <w:t>............................................</w:t>
      </w:r>
      <w:r w:rsidR="00305E3A">
        <w:rPr>
          <w:rFonts w:ascii="Times New Roman" w:eastAsia="Calibri" w:hAnsi="Times New Roman" w:cs="Times New Roman"/>
          <w:sz w:val="24"/>
          <w:szCs w:val="24"/>
          <w:lang w:val="sah-RU"/>
        </w:rPr>
        <w:t>..</w:t>
      </w:r>
      <w:r w:rsidR="000A5BEF">
        <w:rPr>
          <w:rFonts w:ascii="Times New Roman" w:eastAsia="Calibri" w:hAnsi="Times New Roman" w:cs="Times New Roman"/>
          <w:sz w:val="24"/>
          <w:szCs w:val="24"/>
        </w:rPr>
        <w:t>.1</w:t>
      </w:r>
      <w:r w:rsidR="000A5BEF">
        <w:rPr>
          <w:rFonts w:ascii="Times New Roman" w:eastAsia="Calibri" w:hAnsi="Times New Roman" w:cs="Times New Roman"/>
          <w:sz w:val="24"/>
          <w:szCs w:val="24"/>
          <w:lang w:val="sah-RU"/>
        </w:rPr>
        <w:t>3</w:t>
      </w:r>
    </w:p>
    <w:p w:rsidR="007F19ED" w:rsidRPr="0079297C" w:rsidRDefault="007F19ED" w:rsidP="00305E3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Кадровый потенциал</w:t>
      </w:r>
      <w:r w:rsidR="00A4485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............................................................................</w:t>
      </w:r>
      <w:r w:rsidR="000A5BEF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</w:t>
      </w:r>
      <w:r w:rsidR="00A4485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...</w:t>
      </w:r>
      <w:r w:rsidR="000A5BEF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29</w:t>
      </w:r>
    </w:p>
    <w:p w:rsidR="00305E3A" w:rsidRPr="00CA6B9A" w:rsidRDefault="0079297C" w:rsidP="0079297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Финансовые ресурсы ДОУ и их использование.</w:t>
      </w:r>
      <w:r w:rsidR="00A4485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..................................</w:t>
      </w:r>
      <w:r w:rsidR="000A5BEF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30</w:t>
      </w:r>
    </w:p>
    <w:p w:rsidR="00305E3A" w:rsidRPr="00CA6B9A" w:rsidRDefault="00CA6B9A" w:rsidP="00CA6B9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3аключение. Перспективы и планы развития</w:t>
      </w:r>
      <w:r w:rsidR="00A44858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........................................</w:t>
      </w:r>
      <w:r w:rsidR="000A5BEF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31</w:t>
      </w:r>
    </w:p>
    <w:p w:rsidR="00305E3A" w:rsidRDefault="00305E3A" w:rsidP="0030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E3A" w:rsidRDefault="00305E3A" w:rsidP="0030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305E3A" w:rsidRDefault="00305E3A" w:rsidP="0030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305E3A" w:rsidRDefault="00305E3A" w:rsidP="0030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305E3A" w:rsidRDefault="00305E3A" w:rsidP="0030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305E3A" w:rsidRDefault="00305E3A" w:rsidP="0030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F17916" w:rsidRDefault="00F17916" w:rsidP="00F1791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305E3A" w:rsidRDefault="00305E3A" w:rsidP="00F1791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305E3A" w:rsidRDefault="00305E3A" w:rsidP="00F1791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305E3A" w:rsidRDefault="00305E3A" w:rsidP="00F1791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305E3A" w:rsidRDefault="00305E3A" w:rsidP="00F1791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305E3A" w:rsidRDefault="00305E3A" w:rsidP="00F1791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305E3A" w:rsidRDefault="00305E3A" w:rsidP="00F1791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A44858" w:rsidRDefault="00A44858" w:rsidP="00F1791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A44858" w:rsidRDefault="00A44858" w:rsidP="00F1791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A44858" w:rsidRDefault="00A44858" w:rsidP="00F1791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A44858" w:rsidRDefault="00A44858" w:rsidP="00F1791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A44858" w:rsidRDefault="00A44858" w:rsidP="00F1791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A44858" w:rsidRDefault="00A44858" w:rsidP="00F1791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A44858" w:rsidRDefault="00A44858" w:rsidP="00F1791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A44858" w:rsidRDefault="00A44858" w:rsidP="00F1791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305E3A" w:rsidRDefault="00305E3A" w:rsidP="0030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305E3A" w:rsidRPr="00305E3A" w:rsidRDefault="00305E3A" w:rsidP="00305E3A">
      <w:pPr>
        <w:pStyle w:val="a4"/>
        <w:numPr>
          <w:ilvl w:val="3"/>
          <w:numId w:val="2"/>
        </w:numPr>
        <w:shd w:val="clear" w:color="auto" w:fill="FFFFFF"/>
        <w:spacing w:after="255" w:line="270" w:lineRule="atLeast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  <w:r w:rsidRPr="00305E3A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 образовательного  учреждения</w:t>
      </w:r>
    </w:p>
    <w:p w:rsidR="00305E3A" w:rsidRPr="00A44858" w:rsidRDefault="00305E3A" w:rsidP="00B06A85">
      <w:pPr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</w:pPr>
      <w:r w:rsidRPr="00305E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Муниципальное </w:t>
      </w:r>
      <w:r w:rsidRPr="00305E3A"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  <w:t xml:space="preserve">бюджетное </w:t>
      </w:r>
      <w:r w:rsidRPr="00305E3A">
        <w:rPr>
          <w:rFonts w:ascii="Times New Roman" w:eastAsia="Times New Roman" w:hAnsi="Times New Roman" w:cs="Times New Roman"/>
          <w:sz w:val="24"/>
          <w:szCs w:val="24"/>
          <w:lang w:eastAsia="zh-CN"/>
        </w:rPr>
        <w:t>дошкольное образовательное учреждение «</w:t>
      </w:r>
      <w:r w:rsidRPr="00305E3A"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  <w:t xml:space="preserve">Центр развития </w:t>
      </w:r>
      <w:proofErr w:type="gramStart"/>
      <w:r w:rsidRPr="00305E3A"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  <w:t>ребенка-Детский</w:t>
      </w:r>
      <w:proofErr w:type="gramEnd"/>
      <w:r w:rsidRPr="00305E3A"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  <w:t xml:space="preserve"> сад № 82 “Мичээр</w:t>
      </w:r>
      <w:r w:rsidRPr="00305E3A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305E3A"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  <w:t xml:space="preserve"> городского округа “город Якутск</w:t>
      </w:r>
      <w:r w:rsidRPr="00305E3A">
        <w:rPr>
          <w:rFonts w:ascii="Times New Roman" w:eastAsia="Times New Roman" w:hAnsi="Times New Roman" w:cs="Times New Roman"/>
          <w:sz w:val="24"/>
          <w:szCs w:val="24"/>
          <w:lang w:eastAsia="zh-CN"/>
        </w:rPr>
        <w:t>, создано в соответствии с законодательством Российской Федерации и Республики Саха (Якутия), на основании приказа Управления образованием Администрации города Якутска от 15 декабря 2000 года №411</w:t>
      </w:r>
      <w:r w:rsidR="00A44858"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  <w:t>.</w:t>
      </w:r>
    </w:p>
    <w:p w:rsidR="00305E3A" w:rsidRPr="00305E3A" w:rsidRDefault="00305E3A" w:rsidP="00305E3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x-none"/>
        </w:rPr>
      </w:pPr>
      <w:r w:rsidRPr="00305E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Учреждение передано из государственной собственности в соответствии с Уставом городского округа «Якутск», зарегистрированного Главным Управлением Министерства юстиции Российской Федерации по Дальневосточному федеральному округу, постановлением Правительства Республики Саха (Якутия) от 27 марта 2003 года №179 «О безвозмездной передаче объектов государственной собственности Респуб</w:t>
      </w:r>
      <w:r w:rsidRPr="00305E3A">
        <w:rPr>
          <w:rFonts w:ascii="Times New Roman" w:eastAsia="Times New Roman" w:hAnsi="Times New Roman" w:cs="Times New Roman"/>
          <w:sz w:val="24"/>
          <w:szCs w:val="24"/>
          <w:lang w:eastAsia="x-none"/>
        </w:rPr>
        <w:t>лики</w:t>
      </w:r>
      <w:r w:rsidRPr="00305E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Саха (Якутия) в муниципальную собственность «город Якутск», договором о безвозмездной передаче государственных унитарных предприятий и государственных</w:t>
      </w:r>
      <w:r w:rsidRPr="00305E3A">
        <w:rPr>
          <w:rFonts w:ascii="Times New Roman" w:eastAsia="Times New Roman" w:hAnsi="Times New Roman" w:cs="Times New Roman"/>
          <w:sz w:val="24"/>
          <w:szCs w:val="24"/>
          <w:lang w:val="sah-RU" w:eastAsia="x-none"/>
        </w:rPr>
        <w:t xml:space="preserve"> </w:t>
      </w:r>
      <w:r w:rsidRPr="00305E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учреждений</w:t>
      </w:r>
      <w:r w:rsidRPr="00305E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:rsidR="00305E3A" w:rsidRPr="00305E3A" w:rsidRDefault="00305E3A" w:rsidP="00305E3A">
      <w:pPr>
        <w:tabs>
          <w:tab w:val="num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05E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Организационно - правовая форма: учреждение.</w:t>
      </w:r>
    </w:p>
    <w:p w:rsidR="00305E3A" w:rsidRPr="00305E3A" w:rsidRDefault="00305E3A" w:rsidP="00305E3A">
      <w:pPr>
        <w:tabs>
          <w:tab w:val="num" w:pos="142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05E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Тип Учреждения: бюджетное</w:t>
      </w:r>
    </w:p>
    <w:p w:rsidR="00305E3A" w:rsidRPr="00305E3A" w:rsidRDefault="00305E3A" w:rsidP="00305E3A">
      <w:pPr>
        <w:tabs>
          <w:tab w:val="num" w:pos="142"/>
          <w:tab w:val="left" w:pos="1134"/>
          <w:tab w:val="num" w:pos="88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05E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Полное официальное наименование Учреждения: </w:t>
      </w:r>
      <w:r w:rsidRPr="00305E3A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Муниципальное бюджетное дошкольное образовательное учреждение «Центр развития ребенка - Детский сад  № 82 «</w:t>
      </w:r>
      <w:proofErr w:type="spellStart"/>
      <w:r w:rsidRPr="00305E3A">
        <w:rPr>
          <w:rFonts w:ascii="Times New Roman" w:eastAsia="Times New Roman" w:hAnsi="Times New Roman" w:cs="Times New Roman"/>
          <w:sz w:val="24"/>
          <w:szCs w:val="24"/>
          <w:lang w:eastAsia="x-none"/>
        </w:rPr>
        <w:t>Мичээр</w:t>
      </w:r>
      <w:proofErr w:type="spellEnd"/>
      <w:r w:rsidRPr="00305E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» городского округа «город Якутск». </w:t>
      </w:r>
    </w:p>
    <w:p w:rsidR="00305E3A" w:rsidRPr="00305E3A" w:rsidRDefault="00305E3A" w:rsidP="00305E3A">
      <w:pPr>
        <w:tabs>
          <w:tab w:val="num" w:pos="142"/>
          <w:tab w:val="left" w:pos="1134"/>
          <w:tab w:val="num" w:pos="88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05E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Сокращенное наименование: МБДОУ ЦРР-Д/с № 82 «</w:t>
      </w:r>
      <w:proofErr w:type="spellStart"/>
      <w:r w:rsidRPr="00305E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Мичээр</w:t>
      </w:r>
      <w:proofErr w:type="spellEnd"/>
      <w:r w:rsidRPr="00305E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».</w:t>
      </w:r>
    </w:p>
    <w:p w:rsidR="00305E3A" w:rsidRPr="00305E3A" w:rsidRDefault="00305E3A" w:rsidP="00305E3A">
      <w:pPr>
        <w:tabs>
          <w:tab w:val="num" w:pos="142"/>
          <w:tab w:val="left" w:pos="1134"/>
          <w:tab w:val="num" w:pos="88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05E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Юридический адрес Учреждения: 67700</w:t>
      </w:r>
      <w:r w:rsidRPr="00305E3A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Pr="00305E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Республика Саха (Якутия), г. Якутск, ул. Дзержинского, д.9</w:t>
      </w:r>
      <w:r w:rsidRPr="00305E3A">
        <w:rPr>
          <w:rFonts w:ascii="Times New Roman" w:eastAsia="Times New Roman" w:hAnsi="Times New Roman" w:cs="Times New Roman"/>
          <w:sz w:val="24"/>
          <w:szCs w:val="24"/>
          <w:lang w:eastAsia="x-none"/>
        </w:rPr>
        <w:t>/1.</w:t>
      </w:r>
    </w:p>
    <w:p w:rsidR="00305E3A" w:rsidRDefault="00305E3A" w:rsidP="00305E3A">
      <w:pPr>
        <w:tabs>
          <w:tab w:val="num" w:pos="142"/>
          <w:tab w:val="left" w:pos="1134"/>
          <w:tab w:val="num" w:pos="88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x-none"/>
        </w:rPr>
      </w:pPr>
      <w:r w:rsidRPr="00305E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Фактический адрес и местонахождение Учреждения: </w:t>
      </w:r>
      <w:r w:rsidRPr="00305E3A">
        <w:rPr>
          <w:rFonts w:ascii="Times New Roman" w:eastAsia="Times New Roman" w:hAnsi="Times New Roman" w:cs="Times New Roman"/>
          <w:sz w:val="24"/>
          <w:szCs w:val="24"/>
          <w:lang w:eastAsia="x-none"/>
        </w:rPr>
        <w:t>677000, Республика Саха (Якутия), г. Якутск, ул. Дзержинского, д. 9/1.</w:t>
      </w:r>
    </w:p>
    <w:p w:rsidR="00305E3A" w:rsidRDefault="00305E3A" w:rsidP="00305E3A">
      <w:pPr>
        <w:tabs>
          <w:tab w:val="num" w:pos="142"/>
          <w:tab w:val="left" w:pos="1134"/>
          <w:tab w:val="num" w:pos="886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Учредитель: Управление образованием Окружной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кутска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ah-RU"/>
        </w:rPr>
        <w:t>.</w:t>
      </w:r>
    </w:p>
    <w:p w:rsidR="00305E3A" w:rsidRPr="00305E3A" w:rsidRDefault="00305E3A" w:rsidP="00305E3A">
      <w:pPr>
        <w:tabs>
          <w:tab w:val="left" w:pos="7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</w:pPr>
      <w:r w:rsidRPr="00305E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Образовательная деятельность осуществляется учреждением на основании лицензии на </w:t>
      </w:r>
      <w:proofErr w:type="gramStart"/>
      <w:r w:rsidRPr="00305E3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 ведения</w:t>
      </w:r>
      <w:proofErr w:type="gramEnd"/>
      <w:r w:rsidRPr="00305E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образовательной деятельности серия </w:t>
      </w:r>
      <w:r w:rsidRPr="00305E3A"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  <w:t xml:space="preserve"> 14Л</w:t>
      </w:r>
      <w:r w:rsidRPr="00305E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</w:t>
      </w:r>
      <w:r w:rsidRPr="00305E3A"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  <w:t xml:space="preserve"> 0001703</w:t>
      </w:r>
      <w:r w:rsidRPr="00305E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выдана </w:t>
      </w:r>
      <w:r w:rsidRPr="00305E3A"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  <w:t>М</w:t>
      </w:r>
      <w:proofErr w:type="spellStart"/>
      <w:r w:rsidRPr="00305E3A">
        <w:rPr>
          <w:rFonts w:ascii="Times New Roman" w:eastAsia="Times New Roman" w:hAnsi="Times New Roman" w:cs="Times New Roman"/>
          <w:sz w:val="24"/>
          <w:szCs w:val="24"/>
          <w:lang w:eastAsia="zh-CN"/>
        </w:rPr>
        <w:t>инистерством</w:t>
      </w:r>
      <w:proofErr w:type="spellEnd"/>
      <w:r w:rsidRPr="00305E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образования </w:t>
      </w:r>
      <w:r w:rsidRPr="00305E3A"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  <w:t xml:space="preserve"> Республики Саха (Якутия) 24  мая 2016 </w:t>
      </w:r>
      <w:r w:rsidRPr="00305E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года, регистрационный номер </w:t>
      </w:r>
      <w:r w:rsidRPr="00305E3A"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  <w:t>1736</w:t>
      </w:r>
      <w:r w:rsidRPr="00305E3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05E3A" w:rsidRPr="00305E3A" w:rsidRDefault="00305E3A" w:rsidP="00F64473">
      <w:pPr>
        <w:tabs>
          <w:tab w:val="left" w:pos="720"/>
          <w:tab w:val="center" w:pos="467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</w:pPr>
      <w:r w:rsidRPr="00305E3A">
        <w:rPr>
          <w:rFonts w:ascii="Times New Roman" w:eastAsia="Times New Roman" w:hAnsi="Times New Roman" w:cs="Times New Roman"/>
          <w:sz w:val="24"/>
          <w:szCs w:val="24"/>
          <w:lang w:eastAsia="zh-CN"/>
        </w:rPr>
        <w:t>Режим работы М</w:t>
      </w:r>
      <w:r w:rsidRPr="00305E3A"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  <w:t>Б</w:t>
      </w:r>
      <w:r w:rsidRPr="00305E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ДОУ </w:t>
      </w:r>
      <w:r w:rsidRPr="00305E3A"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  <w:t>ЦРР-Д/с № 82 “Мичээр” 12-часовой</w:t>
      </w:r>
      <w:r w:rsidRPr="00305E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с 07.</w:t>
      </w:r>
      <w:r w:rsidRPr="00305E3A"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  <w:t>3</w:t>
      </w:r>
      <w:r w:rsidRPr="00305E3A">
        <w:rPr>
          <w:rFonts w:ascii="Times New Roman" w:eastAsia="Times New Roman" w:hAnsi="Times New Roman" w:cs="Times New Roman"/>
          <w:sz w:val="24"/>
          <w:szCs w:val="24"/>
          <w:lang w:eastAsia="zh-CN"/>
        </w:rPr>
        <w:t>0 до 19.</w:t>
      </w:r>
      <w:r w:rsidRPr="00305E3A"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  <w:t>3</w:t>
      </w:r>
      <w:r w:rsidRPr="00305E3A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305E3A"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  <w:t>.</w:t>
      </w:r>
    </w:p>
    <w:p w:rsidR="00305E3A" w:rsidRDefault="00305E3A" w:rsidP="00305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Телефоны: 42-38-41, 34-05-97,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телефон-факс – (84112)423841</w:t>
      </w:r>
    </w:p>
    <w:p w:rsidR="00305E3A" w:rsidRDefault="00305E3A" w:rsidP="00305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ah-RU"/>
        </w:rPr>
        <w:t>е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detsad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>82@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yaguo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Сайт ДОУ: </w:t>
      </w:r>
      <w:hyperlink r:id="rId8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detsad</w:t>
        </w:r>
        <w:proofErr w:type="spellEnd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82.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yaguo</w:t>
        </w:r>
        <w:proofErr w:type="spellEnd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305E3A" w:rsidRDefault="00305E3A" w:rsidP="00305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Социальная группа: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Вконтакте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МДОУ 82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Мичээр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val="sah-RU"/>
        </w:rPr>
        <w:t xml:space="preserve"> </w:t>
      </w:r>
    </w:p>
    <w:p w:rsidR="00305E3A" w:rsidRDefault="00305E3A" w:rsidP="00305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ah-RU"/>
        </w:rPr>
        <w:t>Фейсбук:  МБДОУ Мичээр.</w:t>
      </w:r>
    </w:p>
    <w:p w:rsidR="00305E3A" w:rsidRDefault="00305E3A" w:rsidP="00305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ah-RU"/>
        </w:rPr>
        <w:t>Истаграмм: МБДОУ Мичээр.</w:t>
      </w:r>
    </w:p>
    <w:p w:rsidR="00B06A85" w:rsidRDefault="00B06A85" w:rsidP="00B06A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Учреждение возглавляет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Трофимова Юлия Иннокентьевна, кандидат педагогических наук,  отличник образования РС (Я), Почетный работник общего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 xml:space="preserve">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</w:t>
      </w:r>
      <w:r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>.</w:t>
      </w:r>
    </w:p>
    <w:p w:rsidR="00B06A85" w:rsidRPr="00B06A85" w:rsidRDefault="00B06A85" w:rsidP="00B06A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учреждении формируются коллегиальные органы управления, к которым относятся общее собрание работников учреждения, педагогический совет,  административный совет,</w:t>
      </w:r>
      <w:r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 xml:space="preserve"> совет родителей, совет отцов,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родительский комитет.</w:t>
      </w:r>
    </w:p>
    <w:p w:rsidR="00305E3A" w:rsidRDefault="00B06A85" w:rsidP="00B06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ah-RU"/>
        </w:rPr>
        <w:t>МБДОУ ЦРР-Д/с № 82 “Мичээр” имеет т</w:t>
      </w:r>
      <w:proofErr w:type="spellStart"/>
      <w:r w:rsidR="00305E3A" w:rsidRPr="00305E3A">
        <w:rPr>
          <w:rFonts w:ascii="Times New Roman" w:hAnsi="Times New Roman" w:cs="Times New Roman"/>
          <w:sz w:val="24"/>
          <w:szCs w:val="24"/>
        </w:rPr>
        <w:t>рёхэтажное</w:t>
      </w:r>
      <w:proofErr w:type="spellEnd"/>
      <w:r w:rsidR="00305E3A" w:rsidRPr="00305E3A">
        <w:rPr>
          <w:rFonts w:ascii="Times New Roman" w:hAnsi="Times New Roman" w:cs="Times New Roman"/>
          <w:sz w:val="24"/>
          <w:szCs w:val="24"/>
        </w:rPr>
        <w:t xml:space="preserve"> каменное благоустроенное здание,</w:t>
      </w:r>
      <w:r w:rsidR="00305E3A">
        <w:rPr>
          <w:rFonts w:ascii="Times New Roman" w:hAnsi="Times New Roman" w:cs="Times New Roman"/>
          <w:sz w:val="24"/>
          <w:szCs w:val="24"/>
          <w:lang w:val="sah-RU"/>
        </w:rPr>
        <w:t xml:space="preserve"> 1981 года постройки. </w:t>
      </w:r>
      <w:r w:rsidR="00305E3A">
        <w:rPr>
          <w:rFonts w:ascii="Times New Roman" w:hAnsi="Times New Roman" w:cs="Times New Roman"/>
          <w:sz w:val="24"/>
          <w:szCs w:val="24"/>
        </w:rPr>
        <w:t xml:space="preserve"> </w:t>
      </w:r>
      <w:r w:rsidR="00305E3A">
        <w:rPr>
          <w:rFonts w:ascii="Times New Roman" w:hAnsi="Times New Roman" w:cs="Times New Roman"/>
          <w:sz w:val="24"/>
          <w:szCs w:val="24"/>
          <w:lang w:val="sah-RU"/>
        </w:rPr>
        <w:t>Р</w:t>
      </w:r>
      <w:proofErr w:type="spellStart"/>
      <w:r w:rsidR="00305E3A">
        <w:rPr>
          <w:rFonts w:ascii="Times New Roman" w:hAnsi="Times New Roman" w:cs="Times New Roman"/>
          <w:sz w:val="24"/>
          <w:szCs w:val="24"/>
        </w:rPr>
        <w:t>асположен</w:t>
      </w:r>
      <w:proofErr w:type="spellEnd"/>
      <w:r w:rsidR="00305E3A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05E3A">
        <w:rPr>
          <w:rFonts w:ascii="Times New Roman" w:hAnsi="Times New Roman" w:cs="Times New Roman"/>
          <w:sz w:val="24"/>
          <w:szCs w:val="24"/>
        </w:rPr>
        <w:t xml:space="preserve"> в</w:t>
      </w:r>
      <w:r w:rsidR="00305E3A">
        <w:rPr>
          <w:rFonts w:ascii="Times New Roman" w:hAnsi="Times New Roman" w:cs="Times New Roman"/>
          <w:sz w:val="24"/>
          <w:szCs w:val="24"/>
          <w:lang w:val="sah-RU"/>
        </w:rPr>
        <w:t xml:space="preserve"> центре города, относится к Строительному округу</w:t>
      </w:r>
      <w:r w:rsidR="00305E3A" w:rsidRPr="00305E3A">
        <w:rPr>
          <w:rFonts w:ascii="Times New Roman" w:hAnsi="Times New Roman" w:cs="Times New Roman"/>
          <w:sz w:val="24"/>
          <w:szCs w:val="24"/>
        </w:rPr>
        <w:t xml:space="preserve">. Ближайшее окружение: </w:t>
      </w:r>
      <w:r w:rsidR="00305E3A">
        <w:rPr>
          <w:rFonts w:ascii="Times New Roman" w:hAnsi="Times New Roman" w:cs="Times New Roman"/>
          <w:sz w:val="24"/>
          <w:szCs w:val="24"/>
          <w:lang w:val="sah-RU"/>
        </w:rPr>
        <w:t>ДК им. А.Кулаковского, ДЮСШ № 1, МБДОУ Д/с № 79 “Лучик”.</w:t>
      </w:r>
    </w:p>
    <w:p w:rsidR="00F64473" w:rsidRPr="00305E3A" w:rsidRDefault="00F64473" w:rsidP="00B06A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F64473">
        <w:rPr>
          <w:rFonts w:ascii="Times New Roman" w:hAnsi="Times New Roman" w:cs="Times New Roman"/>
          <w:sz w:val="24"/>
          <w:szCs w:val="24"/>
        </w:rPr>
        <w:t>Возр</w:t>
      </w:r>
      <w:r>
        <w:rPr>
          <w:rFonts w:ascii="Times New Roman" w:hAnsi="Times New Roman" w:cs="Times New Roman"/>
          <w:sz w:val="24"/>
          <w:szCs w:val="24"/>
        </w:rPr>
        <w:t xml:space="preserve">аст детей, посещающих МБДОУ от </w:t>
      </w:r>
      <w:r>
        <w:rPr>
          <w:rFonts w:ascii="Times New Roman" w:hAnsi="Times New Roman" w:cs="Times New Roman"/>
          <w:sz w:val="24"/>
          <w:szCs w:val="24"/>
          <w:lang w:val="sah-RU"/>
        </w:rPr>
        <w:t>2</w:t>
      </w:r>
      <w:r w:rsidRPr="00F64473">
        <w:rPr>
          <w:rFonts w:ascii="Times New Roman" w:hAnsi="Times New Roman" w:cs="Times New Roman"/>
          <w:sz w:val="24"/>
          <w:szCs w:val="24"/>
        </w:rPr>
        <w:t xml:space="preserve"> до 7 лет.</w:t>
      </w:r>
      <w:r w:rsidRPr="00F64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5E3A">
        <w:rPr>
          <w:rFonts w:ascii="Times New Roman" w:eastAsia="Calibri" w:hAnsi="Times New Roman" w:cs="Times New Roman"/>
          <w:sz w:val="24"/>
          <w:szCs w:val="24"/>
        </w:rPr>
        <w:t xml:space="preserve">В ДОУ функционируют группы общеразвивающей направленности – </w:t>
      </w:r>
      <w:r w:rsidR="00495859">
        <w:rPr>
          <w:rFonts w:ascii="Times New Roman" w:eastAsia="Calibri" w:hAnsi="Times New Roman" w:cs="Times New Roman"/>
          <w:sz w:val="24"/>
          <w:szCs w:val="24"/>
          <w:lang w:val="sah-RU"/>
        </w:rPr>
        <w:t>6</w:t>
      </w:r>
      <w:r w:rsidRPr="00305E3A">
        <w:rPr>
          <w:rFonts w:ascii="Times New Roman" w:eastAsia="Calibri" w:hAnsi="Times New Roman" w:cs="Times New Roman"/>
          <w:sz w:val="24"/>
          <w:szCs w:val="24"/>
          <w:lang w:val="sah-RU"/>
        </w:rPr>
        <w:t>, комбинированной направленности - 1</w:t>
      </w:r>
      <w:r w:rsidRPr="00305E3A">
        <w:rPr>
          <w:rFonts w:ascii="Times New Roman" w:eastAsia="Calibri" w:hAnsi="Times New Roman" w:cs="Times New Roman"/>
          <w:sz w:val="24"/>
          <w:szCs w:val="24"/>
        </w:rPr>
        <w:t>.</w:t>
      </w:r>
      <w:r w:rsidRPr="00F64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5E3A">
        <w:rPr>
          <w:rFonts w:ascii="Times New Roman" w:eastAsia="Calibri" w:hAnsi="Times New Roman" w:cs="Times New Roman"/>
          <w:sz w:val="24"/>
          <w:szCs w:val="24"/>
        </w:rPr>
        <w:t>На базе ДОУ открыт</w:t>
      </w:r>
      <w:r w:rsidRPr="00305E3A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ы 2  группы </w:t>
      </w:r>
      <w:r w:rsidRPr="00305E3A">
        <w:rPr>
          <w:rFonts w:ascii="Times New Roman" w:eastAsia="Calibri" w:hAnsi="Times New Roman" w:cs="Times New Roman"/>
          <w:sz w:val="24"/>
          <w:szCs w:val="24"/>
        </w:rPr>
        <w:t xml:space="preserve"> кратковременного пребывания</w:t>
      </w:r>
      <w:r w:rsidRPr="00305E3A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для детей с 2 лет.</w:t>
      </w:r>
      <w:r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</w:t>
      </w:r>
      <w:r w:rsidRPr="00305E3A">
        <w:rPr>
          <w:rFonts w:ascii="Times New Roman" w:eastAsia="Calibri" w:hAnsi="Times New Roman" w:cs="Times New Roman"/>
          <w:sz w:val="24"/>
          <w:szCs w:val="24"/>
          <w:lang w:val="sah-RU"/>
        </w:rPr>
        <w:t>Всего воспитанников 254, из них до трех лет – 15 детей</w:t>
      </w:r>
      <w:r w:rsidRPr="00305E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4473" w:rsidRDefault="00F64473" w:rsidP="00F644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305E3A">
        <w:rPr>
          <w:rFonts w:ascii="Times New Roman" w:eastAsia="Calibri" w:hAnsi="Times New Roman" w:cs="Times New Roman"/>
          <w:sz w:val="24"/>
          <w:szCs w:val="24"/>
          <w:lang w:val="sah-RU"/>
        </w:rPr>
        <w:lastRenderedPageBreak/>
        <w:t xml:space="preserve">В ДОУ </w:t>
      </w:r>
      <w:r w:rsidR="008A1724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функционирует консультационно-методический центр для неорганизованных детей до 3 лет, </w:t>
      </w:r>
      <w:r w:rsidR="009B7F99">
        <w:rPr>
          <w:sz w:val="26"/>
          <w:szCs w:val="26"/>
        </w:rPr>
        <w:t xml:space="preserve"> </w:t>
      </w:r>
      <w:proofErr w:type="spellStart"/>
      <w:r w:rsidR="009B7F99" w:rsidRPr="009B7F99">
        <w:rPr>
          <w:rFonts w:ascii="Times New Roman" w:hAnsi="Times New Roman" w:cs="Times New Roman"/>
          <w:sz w:val="24"/>
          <w:szCs w:val="24"/>
        </w:rPr>
        <w:t>обеспечивающ</w:t>
      </w:r>
      <w:proofErr w:type="spellEnd"/>
      <w:r w:rsidR="009B7F99" w:rsidRPr="009B7F99">
        <w:rPr>
          <w:rFonts w:ascii="Times New Roman" w:hAnsi="Times New Roman" w:cs="Times New Roman"/>
          <w:sz w:val="24"/>
          <w:szCs w:val="24"/>
          <w:lang w:val="sah-RU"/>
        </w:rPr>
        <w:t xml:space="preserve">ий </w:t>
      </w:r>
      <w:r w:rsidR="009B7F99" w:rsidRPr="009B7F99">
        <w:rPr>
          <w:rFonts w:ascii="Times New Roman" w:hAnsi="Times New Roman" w:cs="Times New Roman"/>
          <w:sz w:val="24"/>
          <w:szCs w:val="24"/>
        </w:rPr>
        <w:t xml:space="preserve"> получение детьми дошкольного образования в форме </w:t>
      </w:r>
      <w:proofErr w:type="spellStart"/>
      <w:r w:rsidR="009B7F99" w:rsidRPr="009B7F99">
        <w:rPr>
          <w:rFonts w:ascii="Times New Roman" w:hAnsi="Times New Roman" w:cs="Times New Roman"/>
          <w:sz w:val="24"/>
          <w:szCs w:val="24"/>
        </w:rPr>
        <w:t>предоставлени</w:t>
      </w:r>
      <w:proofErr w:type="spellEnd"/>
      <w:r w:rsidR="009B7F99" w:rsidRPr="009B7F99">
        <w:rPr>
          <w:rFonts w:ascii="Times New Roman" w:hAnsi="Times New Roman" w:cs="Times New Roman"/>
          <w:sz w:val="24"/>
          <w:szCs w:val="24"/>
          <w:lang w:val="sah-RU"/>
        </w:rPr>
        <w:t xml:space="preserve">я </w:t>
      </w:r>
      <w:r w:rsidR="009B7F99" w:rsidRPr="009B7F99">
        <w:rPr>
          <w:rFonts w:ascii="Times New Roman" w:hAnsi="Times New Roman" w:cs="Times New Roman"/>
          <w:sz w:val="24"/>
          <w:szCs w:val="24"/>
        </w:rPr>
        <w:t xml:space="preserve"> методической, психолого-педагогической, диагностической и консультативной </w:t>
      </w:r>
      <w:proofErr w:type="spellStart"/>
      <w:r w:rsidR="009B7F99" w:rsidRPr="009B7F99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="009B7F99" w:rsidRPr="009B7F99">
        <w:rPr>
          <w:rFonts w:ascii="Times New Roman" w:hAnsi="Times New Roman" w:cs="Times New Roman"/>
          <w:sz w:val="24"/>
          <w:szCs w:val="24"/>
          <w:lang w:val="sah-RU"/>
        </w:rPr>
        <w:t>и.</w:t>
      </w:r>
      <w:r w:rsidR="009B7F99">
        <w:rPr>
          <w:sz w:val="26"/>
          <w:szCs w:val="26"/>
          <w:lang w:val="sah-RU"/>
        </w:rPr>
        <w:t xml:space="preserve">  </w:t>
      </w:r>
      <w:r w:rsidR="008A1724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ПМПк, </w:t>
      </w:r>
      <w:proofErr w:type="spellStart"/>
      <w:r w:rsidR="008A1724">
        <w:rPr>
          <w:rFonts w:ascii="Times New Roman" w:hAnsi="Times New Roman"/>
          <w:sz w:val="24"/>
          <w:szCs w:val="24"/>
        </w:rPr>
        <w:t>обеспеч</w:t>
      </w:r>
      <w:proofErr w:type="spellEnd"/>
      <w:r w:rsidR="008A1724">
        <w:rPr>
          <w:rFonts w:ascii="Times New Roman" w:hAnsi="Times New Roman"/>
          <w:sz w:val="24"/>
          <w:szCs w:val="24"/>
          <w:lang w:val="sah-RU"/>
        </w:rPr>
        <w:t xml:space="preserve">ивающее </w:t>
      </w:r>
      <w:r w:rsidR="008A1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724">
        <w:rPr>
          <w:rFonts w:ascii="Times New Roman" w:hAnsi="Times New Roman"/>
          <w:sz w:val="24"/>
          <w:szCs w:val="24"/>
        </w:rPr>
        <w:t>диагностико-коррекционно</w:t>
      </w:r>
      <w:proofErr w:type="spellEnd"/>
      <w:r w:rsidR="008A1724">
        <w:rPr>
          <w:rFonts w:ascii="Times New Roman" w:hAnsi="Times New Roman"/>
          <w:sz w:val="24"/>
          <w:szCs w:val="24"/>
          <w:lang w:val="sah-RU"/>
        </w:rPr>
        <w:t>е и</w:t>
      </w:r>
      <w:r w:rsidR="008A1724">
        <w:rPr>
          <w:rFonts w:ascii="Times New Roman" w:hAnsi="Times New Roman"/>
          <w:sz w:val="24"/>
          <w:szCs w:val="24"/>
        </w:rPr>
        <w:t xml:space="preserve"> психолого-медико-</w:t>
      </w:r>
      <w:proofErr w:type="spellStart"/>
      <w:r w:rsidR="008A1724">
        <w:rPr>
          <w:rFonts w:ascii="Times New Roman" w:hAnsi="Times New Roman"/>
          <w:sz w:val="24"/>
          <w:szCs w:val="24"/>
        </w:rPr>
        <w:t>педагогическо</w:t>
      </w:r>
      <w:proofErr w:type="spellEnd"/>
      <w:r w:rsidR="008A1724">
        <w:rPr>
          <w:rFonts w:ascii="Times New Roman" w:hAnsi="Times New Roman"/>
          <w:sz w:val="24"/>
          <w:szCs w:val="24"/>
          <w:lang w:val="sah-RU"/>
        </w:rPr>
        <w:t>е</w:t>
      </w:r>
      <w:r w:rsidR="008A1724">
        <w:rPr>
          <w:rFonts w:ascii="Times New Roman" w:hAnsi="Times New Roman"/>
          <w:sz w:val="24"/>
          <w:szCs w:val="24"/>
        </w:rPr>
        <w:t xml:space="preserve"> сопровождение воспитанников с отклонениями в развитии или состояния декомпенсации, исходя из реальных возможностей образовательного учреждения и в соответствии со специальными образовательными особенностями, состоянием соматического и нервно-психического здоровья воспитанников.</w:t>
      </w:r>
    </w:p>
    <w:p w:rsidR="00363702" w:rsidRDefault="00363702" w:rsidP="00F644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363702" w:rsidRDefault="00363702" w:rsidP="00F644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363702" w:rsidRDefault="00363702" w:rsidP="00F644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363702" w:rsidRPr="00495859" w:rsidRDefault="00363702" w:rsidP="00363702">
      <w:pPr>
        <w:pStyle w:val="a4"/>
        <w:numPr>
          <w:ilvl w:val="3"/>
          <w:numId w:val="2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ah-RU" w:eastAsia="ru-RU"/>
        </w:rPr>
      </w:pPr>
      <w:r w:rsidRPr="004958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Особенности образовательного процесса</w:t>
      </w:r>
    </w:p>
    <w:p w:rsidR="00495859" w:rsidRPr="00495859" w:rsidRDefault="00495859" w:rsidP="00A4485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sah-RU"/>
        </w:rPr>
      </w:pPr>
    </w:p>
    <w:p w:rsidR="00495859" w:rsidRPr="00495859" w:rsidRDefault="007F19ED" w:rsidP="00495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2.1</w:t>
      </w:r>
      <w:r w:rsidR="00495859">
        <w:rPr>
          <w:rFonts w:ascii="Times New Roman" w:hAnsi="Times New Roman" w:cs="Times New Roman"/>
          <w:b/>
          <w:sz w:val="24"/>
          <w:szCs w:val="24"/>
          <w:lang w:val="sah-RU"/>
        </w:rPr>
        <w:t>.</w:t>
      </w:r>
      <w:r w:rsidR="00495859" w:rsidRPr="00495859">
        <w:rPr>
          <w:rFonts w:ascii="Times New Roman" w:hAnsi="Times New Roman" w:cs="Times New Roman"/>
          <w:b/>
          <w:sz w:val="24"/>
          <w:szCs w:val="24"/>
        </w:rPr>
        <w:t xml:space="preserve"> Обеспечение здоровья и здорового образа жизни.</w:t>
      </w:r>
    </w:p>
    <w:p w:rsidR="00495859" w:rsidRPr="00495859" w:rsidRDefault="00495859" w:rsidP="004958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859" w:rsidRPr="00495859" w:rsidRDefault="00495859" w:rsidP="00495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5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95859">
        <w:rPr>
          <w:rFonts w:ascii="Times New Roman" w:hAnsi="Times New Roman" w:cs="Times New Roman"/>
          <w:sz w:val="24"/>
          <w:szCs w:val="24"/>
        </w:rPr>
        <w:t xml:space="preserve">Одна из основных задач </w:t>
      </w:r>
      <w:proofErr w:type="spellStart"/>
      <w:r w:rsidRPr="0049585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95859">
        <w:rPr>
          <w:rFonts w:ascii="Times New Roman" w:hAnsi="Times New Roman" w:cs="Times New Roman"/>
          <w:sz w:val="24"/>
          <w:szCs w:val="24"/>
        </w:rPr>
        <w:t xml:space="preserve"> направленности работы  МБДОУ </w:t>
      </w:r>
      <w:r w:rsidRPr="00495859">
        <w:rPr>
          <w:rFonts w:ascii="Times New Roman" w:hAnsi="Times New Roman" w:cs="Times New Roman"/>
          <w:sz w:val="24"/>
          <w:szCs w:val="24"/>
          <w:lang w:val="sah-RU"/>
        </w:rPr>
        <w:t xml:space="preserve">ЦРР-Д/с № 82 </w:t>
      </w:r>
      <w:r w:rsidRPr="0049585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95859">
        <w:rPr>
          <w:rFonts w:ascii="Times New Roman" w:hAnsi="Times New Roman" w:cs="Times New Roman"/>
          <w:sz w:val="24"/>
          <w:szCs w:val="24"/>
        </w:rPr>
        <w:t>Мичээр</w:t>
      </w:r>
      <w:proofErr w:type="spellEnd"/>
      <w:r w:rsidRPr="00495859">
        <w:rPr>
          <w:rFonts w:ascii="Times New Roman" w:hAnsi="Times New Roman" w:cs="Times New Roman"/>
          <w:sz w:val="24"/>
          <w:szCs w:val="24"/>
        </w:rPr>
        <w:t xml:space="preserve">» является создание оптимальных условий для охраны и укрепления психического и физического здоровья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 </w:t>
      </w:r>
    </w:p>
    <w:p w:rsidR="00495859" w:rsidRPr="00495859" w:rsidRDefault="00495859" w:rsidP="00495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59">
        <w:rPr>
          <w:rFonts w:ascii="Times New Roman" w:hAnsi="Times New Roman" w:cs="Times New Roman"/>
          <w:sz w:val="24"/>
          <w:szCs w:val="24"/>
        </w:rPr>
        <w:t>Оздоровительная работа в МБДОУ проводится на основе нормативно-правовых документов: СанПиН 2.4.1.3049-13 «Санитарно-эпидемиологические требования к устройству, содержанию и организации режима работы дошкольных организациях». В МБДОУ разработан и используется мониторинг с</w:t>
      </w:r>
      <w:r w:rsidR="00A44858">
        <w:rPr>
          <w:rFonts w:ascii="Times New Roman" w:hAnsi="Times New Roman" w:cs="Times New Roman"/>
          <w:sz w:val="24"/>
          <w:szCs w:val="24"/>
        </w:rPr>
        <w:t>остояния здоровья воспитанников</w:t>
      </w:r>
      <w:r w:rsidR="00A44858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Pr="00495859">
        <w:rPr>
          <w:rFonts w:ascii="Times New Roman" w:hAnsi="Times New Roman" w:cs="Times New Roman"/>
          <w:sz w:val="24"/>
          <w:szCs w:val="24"/>
        </w:rPr>
        <w:t xml:space="preserve"> Ежегодно проводится диспансеризация </w:t>
      </w:r>
      <w:r w:rsidRPr="00495859">
        <w:rPr>
          <w:rFonts w:ascii="Times New Roman" w:hAnsi="Times New Roman" w:cs="Times New Roman"/>
          <w:sz w:val="24"/>
          <w:szCs w:val="24"/>
          <w:lang w:val="sah-RU"/>
        </w:rPr>
        <w:t>воспитанников</w:t>
      </w:r>
      <w:r w:rsidRPr="00495859">
        <w:rPr>
          <w:rFonts w:ascii="Times New Roman" w:hAnsi="Times New Roman" w:cs="Times New Roman"/>
          <w:sz w:val="24"/>
          <w:szCs w:val="24"/>
        </w:rPr>
        <w:t xml:space="preserve">.  Для всех возрастных групп разработан режим дня с учётом возрастных особенностей детей и специфики сезона (на тёплый и холодный период года).  </w:t>
      </w:r>
    </w:p>
    <w:p w:rsidR="00495859" w:rsidRPr="00495859" w:rsidRDefault="00495859" w:rsidP="00495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59">
        <w:rPr>
          <w:rFonts w:ascii="Times New Roman" w:hAnsi="Times New Roman" w:cs="Times New Roman"/>
          <w:sz w:val="24"/>
          <w:szCs w:val="24"/>
        </w:rPr>
        <w:t xml:space="preserve">Для занятий с детьми в зале имеется необходимое спортивное оборудование. В группах имеются спортивные уголки, достаточное количество разнообразного спортивно-игрового оборудования. В течение года систематически проводится утренняя  гимнастика,  регламентированная образовательная деятельность,  активный отдых,  воздушные и солнечные ванны,  спортивные праздники, развлечения. Результаты диагностики уровня   физического развития детей выявили положительную динамику их физического развития.        </w:t>
      </w:r>
    </w:p>
    <w:p w:rsidR="00495859" w:rsidRPr="00495859" w:rsidRDefault="00495859" w:rsidP="00495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59">
        <w:rPr>
          <w:rFonts w:ascii="Times New Roman" w:hAnsi="Times New Roman" w:cs="Times New Roman"/>
          <w:sz w:val="24"/>
          <w:szCs w:val="24"/>
        </w:rPr>
        <w:t>Медицинский блок  включает в себя  медицинский, процедурный кабинет</w:t>
      </w:r>
      <w:r w:rsidRPr="00495859">
        <w:rPr>
          <w:rFonts w:ascii="Times New Roman" w:hAnsi="Times New Roman" w:cs="Times New Roman"/>
          <w:sz w:val="24"/>
          <w:szCs w:val="24"/>
          <w:lang w:val="sah-RU"/>
        </w:rPr>
        <w:t>ы</w:t>
      </w:r>
      <w:r w:rsidRPr="00495859">
        <w:rPr>
          <w:rFonts w:ascii="Times New Roman" w:hAnsi="Times New Roman" w:cs="Times New Roman"/>
          <w:sz w:val="24"/>
          <w:szCs w:val="24"/>
        </w:rPr>
        <w:t xml:space="preserve"> и оснащен необходимым медицинским оборудованием, набором медикаментов. Инструктором по гигиене  ведется учет и анализ общей заболеваемости воспитанников, анализ простудных заболеваний. </w:t>
      </w:r>
    </w:p>
    <w:p w:rsidR="00495859" w:rsidRPr="00495859" w:rsidRDefault="00495859" w:rsidP="00495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95859">
        <w:rPr>
          <w:rFonts w:ascii="Times New Roman" w:hAnsi="Times New Roman" w:cs="Times New Roman"/>
          <w:sz w:val="24"/>
          <w:szCs w:val="24"/>
        </w:rPr>
        <w:t>Оздоровительный проце</w:t>
      </w:r>
      <w:proofErr w:type="gramStart"/>
      <w:r w:rsidRPr="00495859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Pr="00495859">
        <w:rPr>
          <w:rFonts w:ascii="Times New Roman" w:hAnsi="Times New Roman" w:cs="Times New Roman"/>
          <w:sz w:val="24"/>
          <w:szCs w:val="24"/>
        </w:rPr>
        <w:t>ючает в себя профилактические,  закаливающие мероприятия, физкультурно-оздоровительные мероприятия, санитарно-просветительская работа с сотрудниками и родителями с детьми, организация рационального питания, включающие выполнение норм натуральных продуктов, правильное сочетание блюд в рационе, витаминизация третьих блюд.</w:t>
      </w:r>
    </w:p>
    <w:p w:rsidR="00495859" w:rsidRPr="00495859" w:rsidRDefault="00495859" w:rsidP="00495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данной программе проводятся следующие виды работ по оздоровлению детей:</w:t>
      </w:r>
      <w:r w:rsidRPr="004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523"/>
        <w:gridCol w:w="3041"/>
      </w:tblGrid>
      <w:tr w:rsidR="00495859" w:rsidRPr="00495859" w:rsidTr="0049585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5859" w:rsidRPr="00495859" w:rsidTr="0049585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«Спорт  - это сила, здоровье красота и радость»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«</w:t>
            </w:r>
            <w:proofErr w:type="spellStart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Чэгиэн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95859" w:rsidRPr="00495859" w:rsidTr="00495859">
        <w:trPr>
          <w:trHeight w:val="32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59" w:rsidRPr="00495859" w:rsidRDefault="00495859" w:rsidP="0049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«Изучаем свое тело»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Чэгиэн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95859" w:rsidRPr="00495859" w:rsidTr="00495859">
        <w:trPr>
          <w:trHeight w:val="42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драгоценная голова»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группа «</w:t>
            </w:r>
            <w:proofErr w:type="spellStart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Чэгиэн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95859" w:rsidRPr="00495859" w:rsidTr="0049585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«Наши зубы, наши руки» «Гигиена </w:t>
            </w: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кожи»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декабрь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</w:t>
            </w:r>
            <w:proofErr w:type="spellStart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Чэгиэн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95859" w:rsidRPr="00495859" w:rsidTr="00495859">
        <w:trPr>
          <w:trHeight w:val="1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«Учим детей быть здоровыми»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Чэгиэн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95859" w:rsidRPr="00495859" w:rsidTr="00495859">
        <w:trPr>
          <w:trHeight w:val="1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59" w:rsidRPr="00495859" w:rsidRDefault="00495859" w:rsidP="0049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Консультации, мастер-классы для родителей детей с ОВЗ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течение года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59" w:rsidRPr="00495859" w:rsidRDefault="00495859" w:rsidP="0049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Тв. гр. “Сайдыс”</w:t>
            </w:r>
          </w:p>
        </w:tc>
      </w:tr>
      <w:tr w:rsidR="00495859" w:rsidRPr="00495859" w:rsidTr="0049585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гриппа»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Чэгиэн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95859" w:rsidRPr="00495859" w:rsidTr="0049585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59" w:rsidRPr="00495859" w:rsidRDefault="00495859" w:rsidP="0049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«Полезные</w:t>
            </w: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,</w:t>
            </w: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полезные продукты»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</w:t>
            </w:r>
            <w:proofErr w:type="spellStart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Чэгиэн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95859" w:rsidRPr="00495859" w:rsidTr="0049585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«Врачи наши помощники»</w:t>
            </w:r>
          </w:p>
          <w:p w:rsidR="00495859" w:rsidRPr="00495859" w:rsidRDefault="00495859" w:rsidP="0049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«</w:t>
            </w:r>
            <w:proofErr w:type="spellStart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Чэгиэн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95859" w:rsidRPr="00495859" w:rsidTr="00495859">
        <w:trPr>
          <w:trHeight w:val="20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59" w:rsidRPr="00495859" w:rsidRDefault="00495859" w:rsidP="0049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«Солнце, воздух и вода»</w:t>
            </w:r>
          </w:p>
          <w:p w:rsidR="00495859" w:rsidRPr="00495859" w:rsidRDefault="00495859" w:rsidP="0049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proofErr w:type="spellStart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Чэгиэн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”</w:t>
            </w:r>
          </w:p>
        </w:tc>
      </w:tr>
    </w:tbl>
    <w:p w:rsidR="00495859" w:rsidRPr="00495859" w:rsidRDefault="00495859" w:rsidP="00495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859" w:rsidRPr="00495859" w:rsidRDefault="00495859" w:rsidP="004958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859">
        <w:rPr>
          <w:rFonts w:ascii="Times New Roman" w:eastAsia="Calibri" w:hAnsi="Times New Roman" w:cs="Times New Roman"/>
          <w:sz w:val="24"/>
          <w:szCs w:val="24"/>
        </w:rPr>
        <w:t>Результаты педагогического мониторинга: нормативы физкультурного комплекса «</w:t>
      </w:r>
      <w:proofErr w:type="spellStart"/>
      <w:r w:rsidRPr="00495859">
        <w:rPr>
          <w:rFonts w:ascii="Times New Roman" w:eastAsia="Calibri" w:hAnsi="Times New Roman" w:cs="Times New Roman"/>
          <w:sz w:val="24"/>
          <w:szCs w:val="24"/>
        </w:rPr>
        <w:t>Кэнчээри</w:t>
      </w:r>
      <w:proofErr w:type="spellEnd"/>
      <w:r w:rsidRPr="00495859">
        <w:rPr>
          <w:rFonts w:ascii="Times New Roman" w:eastAsia="Calibri" w:hAnsi="Times New Roman" w:cs="Times New Roman"/>
          <w:sz w:val="24"/>
          <w:szCs w:val="24"/>
        </w:rPr>
        <w:t>» за 2016-2017 учебный год.</w:t>
      </w:r>
    </w:p>
    <w:p w:rsidR="00495859" w:rsidRPr="00495859" w:rsidRDefault="00495859" w:rsidP="00495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992"/>
        <w:gridCol w:w="851"/>
        <w:gridCol w:w="1275"/>
        <w:gridCol w:w="993"/>
        <w:gridCol w:w="1134"/>
        <w:gridCol w:w="992"/>
        <w:gridCol w:w="1276"/>
      </w:tblGrid>
      <w:tr w:rsidR="00495859" w:rsidRPr="00495859" w:rsidTr="00495859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. область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 - октябрь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 - май</w:t>
            </w:r>
          </w:p>
        </w:tc>
      </w:tr>
      <w:tr w:rsidR="00495859" w:rsidRPr="00495859" w:rsidTr="00495859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Высок.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Средн</w:t>
            </w:r>
            <w:proofErr w:type="spellEnd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Низк</w:t>
            </w:r>
            <w:proofErr w:type="spellEnd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Высок.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Стандарт</w:t>
            </w:r>
          </w:p>
        </w:tc>
      </w:tr>
      <w:tr w:rsidR="00495859" w:rsidRPr="00495859" w:rsidTr="00495859">
        <w:tc>
          <w:tcPr>
            <w:tcW w:w="9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95859" w:rsidRPr="00495859" w:rsidTr="0049585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</w:t>
            </w:r>
          </w:p>
          <w:p w:rsidR="00495859" w:rsidRPr="00495859" w:rsidRDefault="00495859" w:rsidP="00495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19,6%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42,9%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36,4%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21,4%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38,5%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3,7%</w:t>
            </w:r>
          </w:p>
        </w:tc>
      </w:tr>
      <w:tr w:rsidR="00495859" w:rsidRPr="00495859" w:rsidTr="0049585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</w:t>
            </w:r>
            <w:proofErr w:type="gramStart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5859" w:rsidRPr="00495859" w:rsidRDefault="00495859" w:rsidP="00495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длину.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7,4%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12,1%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26,2%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54,3%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20,5%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28,9%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5,7%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14,9%</w:t>
            </w:r>
          </w:p>
        </w:tc>
      </w:tr>
      <w:tr w:rsidR="00495859" w:rsidRPr="00495859" w:rsidTr="0049585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Метание наб.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14,9%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77,7%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4,6%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19,6%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53,2%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27,2%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95859" w:rsidRPr="00495859" w:rsidTr="0049585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мешочка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23,3%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71,0%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4,6%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4,6%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61,6%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32,7%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1,1%</w:t>
            </w:r>
          </w:p>
        </w:tc>
      </w:tr>
    </w:tbl>
    <w:p w:rsidR="00495859" w:rsidRPr="00495859" w:rsidRDefault="00495859" w:rsidP="00495859">
      <w:pPr>
        <w:spacing w:after="0" w:line="240" w:lineRule="auto"/>
        <w:jc w:val="center"/>
        <w:rPr>
          <w:rFonts w:ascii="Times New Roman" w:eastAsia="Calibri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sah-RU"/>
        </w:rPr>
      </w:pPr>
      <w:r w:rsidRPr="004958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95859">
        <w:rPr>
          <w:rFonts w:ascii="Times New Roman" w:eastAsia="Calibri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Участие детей в физкультурно-оздоровительных мероприятиях города</w:t>
      </w:r>
    </w:p>
    <w:p w:rsidR="00495859" w:rsidRPr="00495859" w:rsidRDefault="00495859" w:rsidP="0049585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8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1701"/>
        <w:gridCol w:w="2580"/>
      </w:tblGrid>
      <w:tr w:rsidR="00495859" w:rsidRPr="00495859" w:rsidTr="00495859">
        <w:trPr>
          <w:trHeight w:val="480"/>
          <w:jc w:val="center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495859" w:rsidRPr="00495859" w:rsidTr="00495859">
        <w:trPr>
          <w:trHeight w:val="414"/>
          <w:jc w:val="center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Грамота за </w:t>
            </w:r>
            <w:r w:rsidRPr="004958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4958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495859" w:rsidRPr="00495859" w:rsidTr="00495859">
        <w:trPr>
          <w:trHeight w:val="417"/>
          <w:jc w:val="center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Кустук</w:t>
            </w:r>
            <w:proofErr w:type="spellEnd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-бол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Грамота за </w:t>
            </w:r>
            <w:r w:rsidRPr="004958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4958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495859" w:rsidRPr="00495859" w:rsidTr="00495859">
        <w:trPr>
          <w:trHeight w:val="580"/>
          <w:jc w:val="center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национальным видам  спорта (окружные)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Грамоты за </w:t>
            </w:r>
            <w:r w:rsidRPr="004958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4958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495859" w:rsidRPr="00495859" w:rsidTr="00495859">
        <w:trPr>
          <w:trHeight w:val="389"/>
          <w:jc w:val="center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Надежда </w:t>
            </w:r>
            <w:proofErr w:type="spellStart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Туймаады</w:t>
            </w:r>
            <w:proofErr w:type="spellEnd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-эстафета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Грамоты за </w:t>
            </w:r>
            <w:r w:rsidRPr="004958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4958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495859" w:rsidRPr="00495859" w:rsidTr="00495859">
        <w:trPr>
          <w:trHeight w:val="424"/>
          <w:jc w:val="center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Надежда </w:t>
            </w:r>
            <w:proofErr w:type="spellStart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Туймаады</w:t>
            </w:r>
            <w:proofErr w:type="spellEnd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«Прыжки в длину с места»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95859" w:rsidRPr="00495859" w:rsidRDefault="00495859" w:rsidP="004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Грамота за </w:t>
            </w:r>
            <w:r w:rsidRPr="004958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4958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495859" w:rsidRPr="00495859" w:rsidRDefault="00495859" w:rsidP="0049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Грамота за </w:t>
            </w:r>
            <w:proofErr w:type="gramStart"/>
            <w:r w:rsidRPr="004958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III</w:t>
            </w:r>
            <w:proofErr w:type="gramEnd"/>
            <w:r w:rsidRPr="004958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</w:t>
            </w:r>
          </w:p>
        </w:tc>
      </w:tr>
    </w:tbl>
    <w:p w:rsidR="00495859" w:rsidRPr="00495859" w:rsidRDefault="00495859" w:rsidP="00495859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sah-RU"/>
        </w:rPr>
      </w:pPr>
    </w:p>
    <w:p w:rsidR="00495859" w:rsidRPr="00495859" w:rsidRDefault="00495859" w:rsidP="0049585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9585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49585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495859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Таким </w:t>
      </w:r>
      <w:proofErr w:type="gramStart"/>
      <w:r w:rsidRPr="00495859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образом</w:t>
      </w:r>
      <w:proofErr w:type="gramEnd"/>
      <w:r w:rsidRPr="00495859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система работы и реализация задач по</w:t>
      </w:r>
      <w:r w:rsidRPr="0049585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958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оздоровлению  с учетом физического, психического  развития и имеющихся отклонений в состоянии здоровья детьми за 2016-2017 учебный год можно считать удовлетворительной.</w:t>
      </w:r>
    </w:p>
    <w:p w:rsidR="00495859" w:rsidRPr="00495859" w:rsidRDefault="00495859" w:rsidP="0049585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958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Координация деятельности педагогического коллектива  по оздоровлению детей  позволила вести эффективную работу:</w:t>
      </w:r>
    </w:p>
    <w:p w:rsidR="00495859" w:rsidRPr="00495859" w:rsidRDefault="00495859" w:rsidP="0049585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58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разработке мероприятий по профилактике и снижению заболеваемости;</w:t>
      </w:r>
    </w:p>
    <w:p w:rsidR="00495859" w:rsidRPr="00495859" w:rsidRDefault="00495859" w:rsidP="0049585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58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учету гигиенических требований к максимальной нагрузке воспитанников.</w:t>
      </w:r>
    </w:p>
    <w:p w:rsidR="00495859" w:rsidRPr="00495859" w:rsidRDefault="00495859" w:rsidP="0049585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58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соблюдение санитарно-эпидемиологического режима. </w:t>
      </w:r>
    </w:p>
    <w:p w:rsidR="00495859" w:rsidRPr="00495859" w:rsidRDefault="00495859" w:rsidP="004958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95859" w:rsidRPr="00495859" w:rsidRDefault="00495859" w:rsidP="00495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F19ED">
        <w:rPr>
          <w:rFonts w:ascii="Times New Roman" w:hAnsi="Times New Roman" w:cs="Times New Roman"/>
          <w:b/>
          <w:sz w:val="24"/>
          <w:szCs w:val="24"/>
          <w:lang w:val="sah-RU"/>
        </w:rPr>
        <w:t>.2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. </w:t>
      </w:r>
      <w:r w:rsidRPr="00495859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Качество образовательной деятельности</w:t>
      </w:r>
    </w:p>
    <w:p w:rsidR="00495859" w:rsidRPr="00495859" w:rsidRDefault="00495859" w:rsidP="00495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495859" w:rsidRPr="00495859" w:rsidRDefault="00495859" w:rsidP="00495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59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spellStart"/>
      <w:r w:rsidRPr="0049585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95859">
        <w:rPr>
          <w:rFonts w:ascii="Times New Roman" w:hAnsi="Times New Roman" w:cs="Times New Roman"/>
          <w:sz w:val="24"/>
          <w:szCs w:val="24"/>
        </w:rPr>
        <w:t>-образовательный  процесс в МБДОУ №82 «</w:t>
      </w:r>
      <w:proofErr w:type="spellStart"/>
      <w:r w:rsidRPr="00495859">
        <w:rPr>
          <w:rFonts w:ascii="Times New Roman" w:hAnsi="Times New Roman" w:cs="Times New Roman"/>
          <w:sz w:val="24"/>
          <w:szCs w:val="24"/>
        </w:rPr>
        <w:t>Мичээр</w:t>
      </w:r>
      <w:proofErr w:type="spellEnd"/>
      <w:r w:rsidRPr="00495859">
        <w:rPr>
          <w:rFonts w:ascii="Times New Roman" w:hAnsi="Times New Roman" w:cs="Times New Roman"/>
          <w:sz w:val="24"/>
          <w:szCs w:val="24"/>
        </w:rPr>
        <w:t>»  основывается на использование комплексных и парциальных программ.</w:t>
      </w:r>
    </w:p>
    <w:p w:rsidR="00495859" w:rsidRPr="00495859" w:rsidRDefault="00495859" w:rsidP="00495859">
      <w:pPr>
        <w:spacing w:after="0" w:line="240" w:lineRule="auto"/>
        <w:ind w:left="36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95859" w:rsidRPr="00495859" w:rsidRDefault="00495859" w:rsidP="0049585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95859">
        <w:rPr>
          <w:rFonts w:ascii="Times New Roman" w:eastAsia="Calibri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Программно-методическое обеспечение </w:t>
      </w:r>
      <w:proofErr w:type="spellStart"/>
      <w:r w:rsidRPr="00495859">
        <w:rPr>
          <w:rFonts w:ascii="Times New Roman" w:eastAsia="Calibri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воспитательно</w:t>
      </w:r>
      <w:proofErr w:type="spellEnd"/>
      <w:r w:rsidRPr="00495859">
        <w:rPr>
          <w:rFonts w:ascii="Times New Roman" w:eastAsia="Calibri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-образовательного процесса:</w:t>
      </w:r>
    </w:p>
    <w:p w:rsidR="00495859" w:rsidRPr="00495859" w:rsidRDefault="00495859" w:rsidP="00495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</w:tblGrid>
      <w:tr w:rsidR="00495859" w:rsidRPr="00495859" w:rsidTr="00495859">
        <w:tc>
          <w:tcPr>
            <w:tcW w:w="709" w:type="dxa"/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 программы</w:t>
            </w:r>
          </w:p>
        </w:tc>
      </w:tr>
      <w:tr w:rsidR="00495859" w:rsidRPr="00495859" w:rsidTr="00495859">
        <w:tc>
          <w:tcPr>
            <w:tcW w:w="709" w:type="dxa"/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программа Муниципального бюджетного дошкольного образовательного учреждения «Центр развития </w:t>
            </w:r>
            <w:proofErr w:type="gramStart"/>
            <w:r w:rsidRPr="0049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ребенка-детский</w:t>
            </w:r>
            <w:proofErr w:type="gramEnd"/>
            <w:r w:rsidRPr="0049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сад№82 «</w:t>
            </w:r>
            <w:proofErr w:type="spellStart"/>
            <w:r w:rsidRPr="0049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Мичээр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городского округа «город Якутск» утвержденный  Протокол №1 от 29 сентября 2016года.</w:t>
            </w:r>
          </w:p>
        </w:tc>
      </w:tr>
      <w:tr w:rsidR="00495859" w:rsidRPr="00495859" w:rsidTr="00495859">
        <w:tc>
          <w:tcPr>
            <w:tcW w:w="709" w:type="dxa"/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Адаптированная образовательная программа Муниципального бюджетного дошкольного образовательного учреждения «Центр развития </w:t>
            </w:r>
            <w:proofErr w:type="gramStart"/>
            <w:r w:rsidRPr="0049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ребенка-детский</w:t>
            </w:r>
            <w:proofErr w:type="gramEnd"/>
            <w:r w:rsidRPr="0049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сад№82 «</w:t>
            </w:r>
            <w:proofErr w:type="spellStart"/>
            <w:r w:rsidRPr="0049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Мичээр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городского округа «город Якутск» утвержденный  Протокол №1 от 29 сентября 2016года.</w:t>
            </w:r>
          </w:p>
        </w:tc>
      </w:tr>
      <w:tr w:rsidR="00495859" w:rsidRPr="00495859" w:rsidTr="00495859">
        <w:tc>
          <w:tcPr>
            <w:tcW w:w="709" w:type="dxa"/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общеобразовательная программа дошкольного образования «От рождения до школы»/ Под </w:t>
            </w:r>
            <w:proofErr w:type="spellStart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ред.Н.Е.Вераксы</w:t>
            </w:r>
            <w:proofErr w:type="spellEnd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Т.С.Комаровой</w:t>
            </w:r>
            <w:proofErr w:type="gramStart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здательство</w:t>
            </w:r>
            <w:proofErr w:type="spellEnd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«Мозаика-синтез» </w:t>
            </w:r>
            <w:proofErr w:type="spellStart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, 2016г</w:t>
            </w:r>
          </w:p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859" w:rsidRPr="00495859" w:rsidTr="00495859">
        <w:tc>
          <w:tcPr>
            <w:tcW w:w="709" w:type="dxa"/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программа «</w:t>
            </w:r>
            <w:proofErr w:type="spellStart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Тосхол</w:t>
            </w:r>
            <w:proofErr w:type="spellEnd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под ред. Харитоновой М.Н., Ефимовой </w:t>
            </w:r>
            <w:proofErr w:type="spellStart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Д.Г.Семенова</w:t>
            </w:r>
            <w:proofErr w:type="spellEnd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</w:t>
            </w:r>
            <w:proofErr w:type="gramStart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г. Якутск 2014г.</w:t>
            </w:r>
          </w:p>
        </w:tc>
      </w:tr>
      <w:tr w:rsidR="00495859" w:rsidRPr="00495859" w:rsidTr="00495859">
        <w:tc>
          <w:tcPr>
            <w:tcW w:w="709" w:type="dxa"/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дошкольных образовательных учреждений компенсирующего вида для детей с нарушениями речи. </w:t>
            </w:r>
            <w:proofErr w:type="spellStart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Т.Б.Филичева</w:t>
            </w:r>
            <w:proofErr w:type="spellEnd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Г.В.Чиркина</w:t>
            </w:r>
            <w:proofErr w:type="spellEnd"/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групп компенсирующей направленности),2010 год</w:t>
            </w:r>
          </w:p>
        </w:tc>
      </w:tr>
    </w:tbl>
    <w:p w:rsidR="00495859" w:rsidRPr="00495859" w:rsidRDefault="00495859" w:rsidP="00495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859" w:rsidRPr="00495859" w:rsidRDefault="00495859" w:rsidP="00495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59">
        <w:rPr>
          <w:rFonts w:ascii="Times New Roman" w:hAnsi="Times New Roman" w:cs="Times New Roman"/>
          <w:sz w:val="24"/>
          <w:szCs w:val="24"/>
        </w:rPr>
        <w:t xml:space="preserve">     </w:t>
      </w:r>
      <w:r w:rsidRPr="00495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Парциальные программы:</w:t>
      </w:r>
    </w:p>
    <w:p w:rsidR="00495859" w:rsidRPr="00495859" w:rsidRDefault="00495859" w:rsidP="00495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4111"/>
        <w:gridCol w:w="2693"/>
        <w:gridCol w:w="1984"/>
      </w:tblGrid>
      <w:tr w:rsidR="00495859" w:rsidRPr="00495859" w:rsidTr="00495859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984" w:type="dxa"/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495859" w:rsidRPr="00495859" w:rsidTr="00495859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дошкольного образовательного учреждения компенсирующего вида для детей с нарушениями речи: общим недоразвитием речи.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Филичева Т.Б., Туманова Т.В.. Чиркина Г.В.</w:t>
            </w:r>
          </w:p>
        </w:tc>
        <w:tc>
          <w:tcPr>
            <w:tcW w:w="1984" w:type="dxa"/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495859" w:rsidRPr="00495859" w:rsidTr="00495859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Юный эколог 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С.Н.Николаев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</w:t>
            </w:r>
          </w:p>
        </w:tc>
      </w:tr>
      <w:tr w:rsidR="00495859" w:rsidRPr="00495859" w:rsidTr="00495859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Программа интеллектуального, эмоционального и волевого развития детей 3-6 лет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Куражева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Н.Ю., </w:t>
            </w:r>
            <w:proofErr w:type="spellStart"/>
            <w:r w:rsidRPr="004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Вараева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Н.В., </w:t>
            </w:r>
            <w:proofErr w:type="spellStart"/>
            <w:r w:rsidRPr="004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Тузаева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А.С., Козлова И.А. </w:t>
            </w:r>
            <w:proofErr w:type="spellStart"/>
            <w:r w:rsidRPr="004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М.:Речь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95859" w:rsidRPr="00495859" w:rsidRDefault="00495859" w:rsidP="00495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2015г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5859" w:rsidRPr="00495859" w:rsidTr="00495859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59" w:rsidRPr="00495859" w:rsidRDefault="00495859" w:rsidP="00495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Психолого-педагогическое сопровождение. ФГОС ДО: практика реализации. Занятия по развитию эмоциональной и познавательной сферы средствами песочной терапии для детей 3-7 лет,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Федосеева М.А., Учитель</w:t>
            </w:r>
          </w:p>
        </w:tc>
        <w:tc>
          <w:tcPr>
            <w:tcW w:w="1984" w:type="dxa"/>
            <w:shd w:val="clear" w:color="auto" w:fill="auto"/>
          </w:tcPr>
          <w:p w:rsidR="00495859" w:rsidRPr="00495859" w:rsidRDefault="00495859" w:rsidP="00495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2016г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859" w:rsidRPr="00495859" w:rsidTr="00495859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95859" w:rsidRPr="00495859" w:rsidRDefault="00495859" w:rsidP="00495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«Коррекционная работа с </w:t>
            </w:r>
            <w:proofErr w:type="spellStart"/>
            <w:r w:rsidRPr="004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гиперактивными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тревожными, агрессивными детьми».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Лютова Е.К., Монина Г.Б. М</w:t>
            </w:r>
          </w:p>
        </w:tc>
        <w:tc>
          <w:tcPr>
            <w:tcW w:w="1984" w:type="dxa"/>
            <w:shd w:val="clear" w:color="auto" w:fill="auto"/>
          </w:tcPr>
          <w:p w:rsidR="00495859" w:rsidRPr="00495859" w:rsidRDefault="00495859" w:rsidP="00495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2000г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5859" w:rsidRPr="00495859" w:rsidTr="00495859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95859" w:rsidRPr="00495859" w:rsidRDefault="00495859" w:rsidP="00495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59" w:rsidRPr="00495859" w:rsidRDefault="00495859" w:rsidP="00495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Программа «Давайте познакомимся». </w:t>
            </w:r>
            <w:proofErr w:type="spellStart"/>
            <w:r w:rsidRPr="004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Тренинговое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развитие и коррекция эмоционального мира дошкольников 4-7 лет.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95859" w:rsidRPr="00495859" w:rsidRDefault="00495859" w:rsidP="00495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Пазухина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И.А.  «Детство-Пресс»</w:t>
            </w:r>
          </w:p>
          <w:p w:rsidR="00495859" w:rsidRPr="00495859" w:rsidRDefault="00495859" w:rsidP="00495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2008г</w:t>
            </w:r>
          </w:p>
        </w:tc>
      </w:tr>
      <w:tr w:rsidR="00495859" w:rsidRPr="00495859" w:rsidTr="00495859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95859" w:rsidRPr="00495859" w:rsidRDefault="00495859" w:rsidP="00495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59" w:rsidRPr="00495859" w:rsidRDefault="00495859" w:rsidP="00495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Система коррекционно-развивающих </w:t>
            </w:r>
            <w:r w:rsidRPr="004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занятий по подготовке детей к школе.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95859" w:rsidRPr="00495859" w:rsidRDefault="00495859" w:rsidP="00495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Останкова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Ю.В.</w:t>
            </w:r>
            <w:proofErr w:type="gramStart"/>
            <w:r w:rsidRPr="004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:</w:t>
            </w:r>
            <w:proofErr w:type="gramEnd"/>
            <w:r w:rsidRPr="004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Учитель</w:t>
            </w:r>
          </w:p>
        </w:tc>
        <w:tc>
          <w:tcPr>
            <w:tcW w:w="1984" w:type="dxa"/>
            <w:shd w:val="clear" w:color="auto" w:fill="auto"/>
          </w:tcPr>
          <w:p w:rsidR="00495859" w:rsidRPr="00495859" w:rsidRDefault="00495859" w:rsidP="00495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2009г</w:t>
            </w:r>
          </w:p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859" w:rsidRPr="00495859" w:rsidTr="00495859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95859" w:rsidRPr="00495859" w:rsidRDefault="00495859" w:rsidP="00495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«О5ону </w:t>
            </w:r>
            <w:proofErr w:type="spellStart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чуолкайдык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санарарга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уорэтии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уонна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грамота5а </w:t>
            </w:r>
            <w:proofErr w:type="spellStart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уорэнэргэ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бэлэмнээьин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Каратаев</w:t>
            </w:r>
          </w:p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1984" w:type="dxa"/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1993г</w:t>
            </w:r>
          </w:p>
        </w:tc>
      </w:tr>
      <w:tr w:rsidR="00495859" w:rsidRPr="00495859" w:rsidTr="00495859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95859" w:rsidRPr="00495859" w:rsidRDefault="00495859" w:rsidP="00495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“</w:t>
            </w:r>
            <w:proofErr w:type="spellStart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</w:rPr>
              <w:t>Алгыстаах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ала</w:t>
            </w: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һ</w:t>
            </w: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</w:rPr>
              <w:t>а” издание МКУ «Управление образования ГО «город Якутск»</w:t>
            </w:r>
          </w:p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Сысолятина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Захарова А.Е., </w:t>
            </w:r>
            <w:proofErr w:type="spellStart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Молонова</w:t>
            </w:r>
            <w:proofErr w:type="spellEnd"/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А.Д., Дьяконова П.В.</w:t>
            </w:r>
          </w:p>
        </w:tc>
        <w:tc>
          <w:tcPr>
            <w:tcW w:w="1984" w:type="dxa"/>
            <w:shd w:val="clear" w:color="auto" w:fill="auto"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</w:p>
        </w:tc>
      </w:tr>
    </w:tbl>
    <w:p w:rsidR="00495859" w:rsidRPr="00495859" w:rsidRDefault="00495859" w:rsidP="00495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E6" w:rsidRPr="00D853E6" w:rsidRDefault="00D853E6" w:rsidP="0049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</w:p>
    <w:p w:rsidR="00495859" w:rsidRPr="00495859" w:rsidRDefault="00495859" w:rsidP="0049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 w:rsidRPr="00495859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2.</w:t>
      </w:r>
      <w:r w:rsidR="007F19ED">
        <w:rPr>
          <w:rFonts w:ascii="Times New Roman" w:eastAsia="Times New Roman" w:hAnsi="Times New Roman" w:cs="Times New Roman"/>
          <w:b/>
          <w:sz w:val="24"/>
          <w:szCs w:val="27"/>
          <w:lang w:val="sah-RU" w:eastAsia="ru-RU"/>
        </w:rPr>
        <w:t>3</w:t>
      </w:r>
      <w:r w:rsidRPr="00495859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.Дополнительные образовательные и оздоровительные услуги:</w:t>
      </w:r>
    </w:p>
    <w:p w:rsidR="00495859" w:rsidRPr="00495859" w:rsidRDefault="00495859" w:rsidP="00495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9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7"/>
        <w:gridCol w:w="2125"/>
        <w:gridCol w:w="1842"/>
      </w:tblGrid>
      <w:tr w:rsidR="00495859" w:rsidRPr="00495859" w:rsidTr="004958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детей</w:t>
            </w:r>
          </w:p>
        </w:tc>
      </w:tr>
      <w:tr w:rsidR="00495859" w:rsidRPr="00495859" w:rsidTr="004958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5859" w:rsidRPr="00495859" w:rsidTr="004958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9585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495859" w:rsidRPr="00495859" w:rsidTr="00495859">
        <w:trPr>
          <w:trHeight w:val="3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Секция «Акробатика»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Скрябина М.Д.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</w:tr>
      <w:tr w:rsidR="00495859" w:rsidRPr="00495859" w:rsidTr="004958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Секция «</w:t>
            </w:r>
            <w:proofErr w:type="spellStart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Ебугэ</w:t>
            </w:r>
            <w:proofErr w:type="spellEnd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оонньуулара</w:t>
            </w:r>
            <w:proofErr w:type="spellEnd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Скрябина М.Д.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</w:tr>
      <w:tr w:rsidR="00495859" w:rsidRPr="00495859" w:rsidTr="00495859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Скрябина М.Д.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</w:tr>
      <w:tr w:rsidR="00495859" w:rsidRPr="00495859" w:rsidTr="00495859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Фитнес-аэробика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Т.Г.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95859" w:rsidTr="00495859">
        <w:trPr>
          <w:trHeight w:val="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495859" w:rsidRPr="00495859" w:rsidTr="00495859">
        <w:trPr>
          <w:trHeight w:val="4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Колесова А.Ф.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95859" w:rsidTr="00495859">
        <w:trPr>
          <w:trHeight w:val="4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шашки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Азарова Н.С.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95859" w:rsidTr="00495859">
        <w:trPr>
          <w:trHeight w:val="4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</w:t>
            </w:r>
            <w:proofErr w:type="gramEnd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Сонор</w:t>
            </w:r>
            <w:proofErr w:type="spellEnd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А.Е.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95859" w:rsidTr="00495859">
        <w:trPr>
          <w:trHeight w:val="4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</w:t>
            </w:r>
            <w:proofErr w:type="spellStart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Мындыр</w:t>
            </w:r>
            <w:proofErr w:type="spellEnd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ей»</w:t>
            </w: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А.Е.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95859" w:rsidTr="00495859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Соснина Л.В.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4-6 лет</w:t>
            </w:r>
          </w:p>
        </w:tc>
      </w:tr>
      <w:tr w:rsidR="00495859" w:rsidRPr="00495859" w:rsidTr="00495859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школе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Турантаева</w:t>
            </w:r>
            <w:proofErr w:type="spellEnd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95859" w:rsidTr="00495859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</w:t>
            </w:r>
            <w:proofErr w:type="spellStart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Еркен</w:t>
            </w:r>
            <w:proofErr w:type="spellEnd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Григорьева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95859" w:rsidTr="00495859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</w:t>
            </w:r>
            <w:proofErr w:type="spellStart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Унугэсчээ</w:t>
            </w:r>
            <w:proofErr w:type="spellEnd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4-6 лет</w:t>
            </w:r>
          </w:p>
        </w:tc>
      </w:tr>
      <w:tr w:rsidR="00495859" w:rsidRPr="00495859" w:rsidTr="00495859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Юные волшебники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Никифорова О.С.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 лет</w:t>
            </w:r>
          </w:p>
        </w:tc>
      </w:tr>
      <w:tr w:rsidR="00495859" w:rsidRPr="00495859" w:rsidTr="00495859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Юный эколог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Молонова</w:t>
            </w:r>
            <w:proofErr w:type="spellEnd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4-7 лет</w:t>
            </w:r>
          </w:p>
        </w:tc>
      </w:tr>
      <w:tr w:rsidR="00495859" w:rsidRPr="00495859" w:rsidTr="00495859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4958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4958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эстетическое развитие</w:t>
            </w:r>
          </w:p>
        </w:tc>
      </w:tr>
      <w:tr w:rsidR="00495859" w:rsidRPr="00495859" w:rsidTr="00495859">
        <w:trPr>
          <w:trHeight w:val="6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Вокальный кружок «</w:t>
            </w:r>
            <w:proofErr w:type="spellStart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Чугдаарар</w:t>
            </w:r>
            <w:proofErr w:type="spellEnd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чуорааннар</w:t>
            </w:r>
            <w:proofErr w:type="spellEnd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Григорьева А.Д.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5-6лет</w:t>
            </w:r>
          </w:p>
        </w:tc>
      </w:tr>
      <w:tr w:rsidR="00495859" w:rsidRPr="00495859" w:rsidTr="00495859">
        <w:trPr>
          <w:trHeight w:val="8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Народный инструментальный оркестр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95859" w:rsidTr="00495859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Т.Г.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95859" w:rsidTr="00495859">
        <w:trPr>
          <w:trHeight w:val="5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«Моделирование из бумаги»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Колесова А.Ф.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95859" w:rsidTr="0049585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Декоративное рисование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Колесова А.Ф.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95859" w:rsidTr="004958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Кружок «Игра на </w:t>
            </w:r>
            <w:proofErr w:type="spellStart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хомусе</w:t>
            </w:r>
            <w:proofErr w:type="spellEnd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А.Е.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95859" w:rsidTr="004958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Кружок «Узоры земли </w:t>
            </w:r>
            <w:proofErr w:type="spellStart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олонхо</w:t>
            </w:r>
            <w:proofErr w:type="spellEnd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Захарова М.А.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95859" w:rsidTr="004958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Олонхо</w:t>
            </w:r>
            <w:proofErr w:type="spellEnd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proofErr w:type="gramEnd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харагынан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Жерготова</w:t>
            </w:r>
            <w:proofErr w:type="spellEnd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95859" w:rsidTr="004958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Алыптаах</w:t>
            </w:r>
            <w:proofErr w:type="spellEnd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мэьийии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В.Г.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95859" w:rsidTr="004958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Юный артист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Назарова Р.Г.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95859" w:rsidTr="004958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Остуоруйа</w:t>
            </w:r>
            <w:proofErr w:type="spellEnd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дойдутугар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Лаптева Т.М.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4-7 лет</w:t>
            </w:r>
          </w:p>
        </w:tc>
      </w:tr>
      <w:tr w:rsidR="00495859" w:rsidRPr="00495859" w:rsidTr="004958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495859" w:rsidRPr="00495859" w:rsidTr="00495859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«Коррекция речи»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4-7 лет</w:t>
            </w:r>
          </w:p>
        </w:tc>
      </w:tr>
      <w:tr w:rsidR="00495859" w:rsidRPr="00495859" w:rsidTr="004958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Песочная терапия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Колесова А.Ф.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Calibri" w:eastAsia="Calibri" w:hAnsi="Calibri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95859" w:rsidTr="004958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</w:t>
            </w:r>
            <w:proofErr w:type="spellStart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Кемус</w:t>
            </w:r>
            <w:proofErr w:type="spellEnd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доргооннор</w:t>
            </w:r>
            <w:proofErr w:type="spellEnd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А.Е.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Calibri" w:eastAsia="Calibri" w:hAnsi="Calibri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95859" w:rsidTr="004958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Тыл </w:t>
            </w:r>
            <w:proofErr w:type="spellStart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дьогур</w:t>
            </w:r>
            <w:proofErr w:type="spellEnd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абылана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Сысолятина</w:t>
            </w:r>
            <w:proofErr w:type="spellEnd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Calibri" w:eastAsia="Calibri" w:hAnsi="Calibri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95859" w:rsidTr="004958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Хоьоон</w:t>
            </w:r>
            <w:proofErr w:type="spellEnd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алыптаах</w:t>
            </w:r>
            <w:proofErr w:type="spellEnd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эйгэтэ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М.И.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Calibri" w:eastAsia="Calibri" w:hAnsi="Calibri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95859" w:rsidTr="004958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Волшебный мир звуков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95859" w:rsidRDefault="00495859" w:rsidP="00495859">
            <w:pPr>
              <w:spacing w:after="0" w:line="240" w:lineRule="auto"/>
              <w:rPr>
                <w:rFonts w:ascii="Calibri" w:eastAsia="Calibri" w:hAnsi="Calibri"/>
              </w:rPr>
            </w:pPr>
            <w:r w:rsidRPr="0049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</w:tbl>
    <w:p w:rsidR="00495859" w:rsidRPr="00495859" w:rsidRDefault="00495859" w:rsidP="00495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ah-RU" w:eastAsia="ru-RU"/>
        </w:rPr>
      </w:pPr>
    </w:p>
    <w:p w:rsidR="00495859" w:rsidRPr="00495859" w:rsidRDefault="00495859" w:rsidP="00495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49585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      </w:t>
      </w:r>
      <w:r w:rsidRPr="00495859">
        <w:rPr>
          <w:rFonts w:ascii="Times New Roman" w:hAnsi="Times New Roman" w:cs="Times New Roman"/>
          <w:sz w:val="24"/>
          <w:szCs w:val="24"/>
        </w:rPr>
        <w:t>Организация работы кружков в МБДОУ «</w:t>
      </w:r>
      <w:proofErr w:type="spellStart"/>
      <w:r w:rsidRPr="00495859">
        <w:rPr>
          <w:rFonts w:ascii="Times New Roman" w:hAnsi="Times New Roman" w:cs="Times New Roman"/>
          <w:sz w:val="24"/>
          <w:szCs w:val="24"/>
        </w:rPr>
        <w:t>Мичээр</w:t>
      </w:r>
      <w:proofErr w:type="spellEnd"/>
      <w:r w:rsidRPr="00495859">
        <w:rPr>
          <w:rFonts w:ascii="Times New Roman" w:hAnsi="Times New Roman" w:cs="Times New Roman"/>
          <w:sz w:val="24"/>
          <w:szCs w:val="24"/>
        </w:rPr>
        <w:t xml:space="preserve">» широко охватывает весь спектр направлений для разностороннего и гармоничного </w:t>
      </w:r>
      <w:r w:rsidRPr="0049585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развития  ребенка. Выполняемые детьми поделки, рисунки, исследовательская работа, развивающие игры, народные игры обогатились новыми оригинальными образами, закрепились навыки и умения, полученные в процессе творческой, игровой, театрализованной деятельности детей.  Для реализации задач этнокультурного воспитания дошкольников  проходит через  дополнительные кружки </w:t>
      </w:r>
      <w:r w:rsidRPr="0049585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495859">
        <w:rPr>
          <w:rFonts w:ascii="Times New Roman" w:eastAsia="Times New Roman" w:hAnsi="Times New Roman"/>
          <w:sz w:val="24"/>
          <w:szCs w:val="24"/>
          <w:lang w:eastAsia="ru-RU"/>
        </w:rPr>
        <w:t>Чугдаарар</w:t>
      </w:r>
      <w:proofErr w:type="spellEnd"/>
      <w:r w:rsidRPr="004958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95859">
        <w:rPr>
          <w:rFonts w:ascii="Times New Roman" w:eastAsia="Times New Roman" w:hAnsi="Times New Roman"/>
          <w:sz w:val="24"/>
          <w:szCs w:val="24"/>
          <w:lang w:eastAsia="ru-RU"/>
        </w:rPr>
        <w:t>чуорааннар</w:t>
      </w:r>
      <w:proofErr w:type="spellEnd"/>
      <w:r w:rsidRPr="00495859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 w:rsidRPr="00495859">
        <w:rPr>
          <w:rFonts w:ascii="Times New Roman" w:eastAsia="Times New Roman" w:hAnsi="Times New Roman"/>
          <w:sz w:val="24"/>
          <w:szCs w:val="24"/>
          <w:lang w:eastAsia="ru-RU"/>
        </w:rPr>
        <w:t>Кемус</w:t>
      </w:r>
      <w:proofErr w:type="spellEnd"/>
      <w:r w:rsidRPr="004958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95859">
        <w:rPr>
          <w:rFonts w:ascii="Times New Roman" w:eastAsia="Times New Roman" w:hAnsi="Times New Roman"/>
          <w:sz w:val="24"/>
          <w:szCs w:val="24"/>
          <w:lang w:eastAsia="ru-RU"/>
        </w:rPr>
        <w:t>доргооннор</w:t>
      </w:r>
      <w:proofErr w:type="spellEnd"/>
      <w:r w:rsidRPr="00495859">
        <w:rPr>
          <w:rFonts w:ascii="Times New Roman" w:eastAsia="Times New Roman" w:hAnsi="Times New Roman"/>
          <w:sz w:val="24"/>
          <w:szCs w:val="24"/>
          <w:lang w:eastAsia="ru-RU"/>
        </w:rPr>
        <w:t xml:space="preserve">» «Тыл </w:t>
      </w:r>
      <w:proofErr w:type="spellStart"/>
      <w:r w:rsidRPr="00495859">
        <w:rPr>
          <w:rFonts w:ascii="Times New Roman" w:eastAsia="Times New Roman" w:hAnsi="Times New Roman"/>
          <w:sz w:val="24"/>
          <w:szCs w:val="24"/>
          <w:lang w:eastAsia="ru-RU"/>
        </w:rPr>
        <w:t>дьогур</w:t>
      </w:r>
      <w:proofErr w:type="spellEnd"/>
      <w:r w:rsidRPr="004958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95859">
        <w:rPr>
          <w:rFonts w:ascii="Times New Roman" w:eastAsia="Times New Roman" w:hAnsi="Times New Roman"/>
          <w:sz w:val="24"/>
          <w:szCs w:val="24"/>
          <w:lang w:eastAsia="ru-RU"/>
        </w:rPr>
        <w:t>абылана</w:t>
      </w:r>
      <w:proofErr w:type="spellEnd"/>
      <w:r w:rsidRPr="00495859">
        <w:rPr>
          <w:rFonts w:ascii="Times New Roman" w:eastAsia="Times New Roman" w:hAnsi="Times New Roman"/>
          <w:sz w:val="24"/>
          <w:szCs w:val="24"/>
          <w:lang w:eastAsia="ru-RU"/>
        </w:rPr>
        <w:t>»,  «</w:t>
      </w:r>
      <w:proofErr w:type="spellStart"/>
      <w:r w:rsidRPr="00495859">
        <w:rPr>
          <w:rFonts w:ascii="Times New Roman" w:eastAsia="Times New Roman" w:hAnsi="Times New Roman"/>
          <w:sz w:val="24"/>
          <w:szCs w:val="24"/>
          <w:lang w:eastAsia="ru-RU"/>
        </w:rPr>
        <w:t>Олонхо</w:t>
      </w:r>
      <w:proofErr w:type="spellEnd"/>
      <w:r w:rsidRPr="00495859">
        <w:rPr>
          <w:rFonts w:ascii="Times New Roman" w:eastAsia="Times New Roman" w:hAnsi="Times New Roman"/>
          <w:sz w:val="24"/>
          <w:szCs w:val="24"/>
          <w:lang w:eastAsia="ru-RU"/>
        </w:rPr>
        <w:t xml:space="preserve"> ого </w:t>
      </w:r>
      <w:proofErr w:type="spellStart"/>
      <w:r w:rsidRPr="00495859">
        <w:rPr>
          <w:rFonts w:ascii="Times New Roman" w:eastAsia="Times New Roman" w:hAnsi="Times New Roman"/>
          <w:sz w:val="24"/>
          <w:szCs w:val="24"/>
          <w:lang w:eastAsia="ru-RU"/>
        </w:rPr>
        <w:t>харагынан</w:t>
      </w:r>
      <w:proofErr w:type="spellEnd"/>
      <w:r w:rsidRPr="00495859">
        <w:rPr>
          <w:rFonts w:ascii="Times New Roman" w:eastAsia="Times New Roman" w:hAnsi="Times New Roman"/>
          <w:sz w:val="24"/>
          <w:szCs w:val="24"/>
          <w:lang w:eastAsia="ru-RU"/>
        </w:rPr>
        <w:t>», «Юный эколог», «</w:t>
      </w:r>
      <w:proofErr w:type="spellStart"/>
      <w:r w:rsidRPr="00495859">
        <w:rPr>
          <w:rFonts w:ascii="Times New Roman" w:eastAsia="Times New Roman" w:hAnsi="Times New Roman"/>
          <w:sz w:val="24"/>
          <w:szCs w:val="24"/>
          <w:lang w:eastAsia="ru-RU"/>
        </w:rPr>
        <w:t>Долганские</w:t>
      </w:r>
      <w:proofErr w:type="spellEnd"/>
      <w:r w:rsidRPr="00495859">
        <w:rPr>
          <w:rFonts w:ascii="Times New Roman" w:eastAsia="Times New Roman" w:hAnsi="Times New Roman"/>
          <w:sz w:val="24"/>
          <w:szCs w:val="24"/>
          <w:lang w:eastAsia="ru-RU"/>
        </w:rPr>
        <w:t xml:space="preserve"> игры», «ДИП-</w:t>
      </w:r>
      <w:proofErr w:type="spellStart"/>
      <w:r w:rsidRPr="00495859">
        <w:rPr>
          <w:rFonts w:ascii="Times New Roman" w:eastAsia="Times New Roman" w:hAnsi="Times New Roman"/>
          <w:sz w:val="24"/>
          <w:szCs w:val="24"/>
          <w:lang w:eastAsia="ru-RU"/>
        </w:rPr>
        <w:t>Сонор</w:t>
      </w:r>
      <w:proofErr w:type="spellEnd"/>
      <w:r w:rsidRPr="0049585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495859">
        <w:rPr>
          <w:rFonts w:ascii="Times New Roman" w:eastAsia="Times New Roman" w:hAnsi="Times New Roman"/>
          <w:sz w:val="24"/>
          <w:szCs w:val="24"/>
          <w:lang w:eastAsia="ru-RU"/>
        </w:rPr>
        <w:t>и.т.д</w:t>
      </w:r>
      <w:proofErr w:type="spellEnd"/>
      <w:r w:rsidRPr="004958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95859">
        <w:rPr>
          <w:rFonts w:ascii="Times New Roman" w:hAnsi="Times New Roman" w:cs="Times New Roman"/>
          <w:sz w:val="24"/>
          <w:szCs w:val="24"/>
        </w:rPr>
        <w:t>.</w:t>
      </w:r>
    </w:p>
    <w:p w:rsidR="00495859" w:rsidRPr="00495859" w:rsidRDefault="00495859" w:rsidP="00495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59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        </w:t>
      </w:r>
      <w:r w:rsidRPr="00495859">
        <w:rPr>
          <w:rFonts w:ascii="Times New Roman" w:hAnsi="Times New Roman" w:cs="Times New Roman"/>
          <w:sz w:val="24"/>
          <w:szCs w:val="24"/>
        </w:rPr>
        <w:t>Педагоги составляют и разрабатывают рабочую программу, перспективное планирование по дополнительному образованию, проводят мониторинг в начале и в конце учебного года.</w:t>
      </w:r>
    </w:p>
    <w:p w:rsidR="00495859" w:rsidRPr="00495859" w:rsidRDefault="00495859" w:rsidP="00495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59">
        <w:rPr>
          <w:rFonts w:ascii="Times New Roman" w:hAnsi="Times New Roman" w:cs="Times New Roman"/>
          <w:sz w:val="24"/>
          <w:szCs w:val="24"/>
        </w:rPr>
        <w:t xml:space="preserve">       В начале учебного года было проведено общее родительское собрание</w:t>
      </w:r>
      <w:r w:rsidR="00A44858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495859">
        <w:rPr>
          <w:rFonts w:ascii="Times New Roman" w:hAnsi="Times New Roman" w:cs="Times New Roman"/>
          <w:sz w:val="24"/>
          <w:szCs w:val="24"/>
        </w:rPr>
        <w:t>с целью ознакомления с перечнем предлагаемых услуг, с педагогами, осуществляющими данные услуги и их программами. Созданы рекламные буклеты, визитная карточка, объявление, приглашения</w:t>
      </w:r>
      <w:proofErr w:type="gramStart"/>
      <w:r w:rsidRPr="004958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58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85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5859">
        <w:rPr>
          <w:rFonts w:ascii="Times New Roman" w:hAnsi="Times New Roman" w:cs="Times New Roman"/>
          <w:sz w:val="24"/>
          <w:szCs w:val="24"/>
        </w:rPr>
        <w:t xml:space="preserve">де каждый желающий мог ознакомиться с условиями проведения дополнительных образовательных услуг в течение учебного года. Вся информация о дополнительных образовательных услугах предоставляется для родителей на сайте дошкольного учреждения. </w:t>
      </w:r>
    </w:p>
    <w:p w:rsidR="00495859" w:rsidRPr="00495859" w:rsidRDefault="00495859" w:rsidP="00A44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859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 w:rsidR="00A44858">
        <w:rPr>
          <w:rFonts w:ascii="Times New Roman" w:hAnsi="Times New Roman" w:cs="Times New Roman"/>
          <w:sz w:val="24"/>
          <w:szCs w:val="24"/>
          <w:lang w:val="sah-RU"/>
        </w:rPr>
        <w:t xml:space="preserve"> 90% </w:t>
      </w:r>
      <w:r w:rsidRPr="00495859">
        <w:rPr>
          <w:rFonts w:ascii="Times New Roman" w:hAnsi="Times New Roman" w:cs="Times New Roman"/>
          <w:sz w:val="24"/>
          <w:szCs w:val="24"/>
        </w:rPr>
        <w:t xml:space="preserve">детей посещают занятия дополнительного образования, где развивают свои таланты – учатся петь, танцевать, рисовать, придумывать опыты, экспериментировать  </w:t>
      </w:r>
      <w:proofErr w:type="spellStart"/>
      <w:r w:rsidRPr="00495859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proofErr w:type="gramStart"/>
      <w:r w:rsidRPr="0049585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495859" w:rsidRPr="00495859" w:rsidRDefault="00495859" w:rsidP="00495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59">
        <w:rPr>
          <w:rFonts w:ascii="Times New Roman" w:hAnsi="Times New Roman" w:cs="Times New Roman"/>
          <w:sz w:val="24"/>
          <w:szCs w:val="24"/>
        </w:rPr>
        <w:t xml:space="preserve">      В целом, подводя итоги проделанной работы, следует отметить, что организация дополнительных услуг создает благоприятные условия для разностороннего развития детей, решения основных задач по выявлению способных и талантливых детей и внедрению инновационных педагогических технологий</w:t>
      </w:r>
    </w:p>
    <w:p w:rsidR="00495859" w:rsidRPr="00495859" w:rsidRDefault="00495859" w:rsidP="00A44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59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</w:t>
      </w:r>
    </w:p>
    <w:p w:rsidR="00495859" w:rsidRDefault="00495859" w:rsidP="004958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sah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sah-RU" w:eastAsia="ru-RU"/>
        </w:rPr>
        <w:t>2.</w:t>
      </w:r>
      <w:r w:rsidR="007F19E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sah-RU"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sah-RU" w:eastAsia="ru-RU"/>
        </w:rPr>
        <w:t xml:space="preserve">. </w:t>
      </w:r>
      <w:r w:rsidRPr="0049585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Анализ системы взаимодейс</w:t>
      </w:r>
      <w:r w:rsidR="00A4485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твия с родителями воспитанников</w:t>
      </w:r>
    </w:p>
    <w:p w:rsidR="00A44858" w:rsidRPr="00A44858" w:rsidRDefault="00A44858" w:rsidP="004958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495859" w:rsidRPr="00495859" w:rsidRDefault="00495859" w:rsidP="004958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 На сегодняшний день актуальной остаётся взаимодействие с родителями.  В течение учебного года в ДОУ ведётся систематическая и целенаправленная работа всего педагогического коллектива по взаимодействию с семьями воспитанников:</w:t>
      </w:r>
    </w:p>
    <w:p w:rsidR="00495859" w:rsidRPr="00495859" w:rsidRDefault="00495859" w:rsidP="004958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-ознакомление с уставными и локальными документами;</w:t>
      </w:r>
    </w:p>
    <w:p w:rsidR="00495859" w:rsidRPr="00495859" w:rsidRDefault="00495859" w:rsidP="004958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58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-з</w:t>
      </w:r>
      <w:proofErr w:type="gramEnd"/>
      <w:r w:rsidRPr="004958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аключены договора с родителями вновь поступающих детей;</w:t>
      </w:r>
    </w:p>
    <w:p w:rsidR="00495859" w:rsidRPr="00495859" w:rsidRDefault="00495859" w:rsidP="004958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-дни открытых дверей для родителей;</w:t>
      </w:r>
    </w:p>
    <w:p w:rsidR="00495859" w:rsidRPr="00495859" w:rsidRDefault="00495859" w:rsidP="004958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-общие и групповые родительские собрания;</w:t>
      </w:r>
    </w:p>
    <w:p w:rsidR="00495859" w:rsidRPr="00495859" w:rsidRDefault="00495859" w:rsidP="004958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-консультативные беседы по запросам родителей;</w:t>
      </w:r>
    </w:p>
    <w:p w:rsidR="00495859" w:rsidRPr="00495859" w:rsidRDefault="00495859" w:rsidP="004958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-анкетирование;</w:t>
      </w:r>
    </w:p>
    <w:p w:rsidR="00495859" w:rsidRPr="00495859" w:rsidRDefault="00495859" w:rsidP="004958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-групповые досуговые мероприятия;</w:t>
      </w:r>
    </w:p>
    <w:p w:rsidR="00A44858" w:rsidRDefault="00495859" w:rsidP="004958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ah-RU" w:eastAsia="ru-RU"/>
        </w:rPr>
      </w:pPr>
      <w:r w:rsidRPr="004958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-оформление информационных стендов.</w:t>
      </w:r>
    </w:p>
    <w:p w:rsidR="00495859" w:rsidRPr="00A44858" w:rsidRDefault="00495859" w:rsidP="00A4485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95859">
        <w:rPr>
          <w:rFonts w:ascii="Times New Roman" w:hAnsi="Times New Roman" w:cs="Times New Roman"/>
          <w:sz w:val="24"/>
          <w:szCs w:val="24"/>
        </w:rPr>
        <w:t>В качестве общественных организаций в МБДОУ «</w:t>
      </w:r>
      <w:proofErr w:type="spellStart"/>
      <w:r w:rsidRPr="00495859">
        <w:rPr>
          <w:rFonts w:ascii="Times New Roman" w:hAnsi="Times New Roman" w:cs="Times New Roman"/>
          <w:sz w:val="24"/>
          <w:szCs w:val="24"/>
        </w:rPr>
        <w:t>Мичээр</w:t>
      </w:r>
      <w:proofErr w:type="spellEnd"/>
      <w:r w:rsidRPr="00495859">
        <w:rPr>
          <w:rFonts w:ascii="Times New Roman" w:hAnsi="Times New Roman" w:cs="Times New Roman"/>
          <w:sz w:val="24"/>
          <w:szCs w:val="24"/>
        </w:rPr>
        <w:t>» в целях  объединения усилий семьи и детского сада в деле воспитания и образования детей действуют  Совет родителей</w:t>
      </w:r>
      <w:r w:rsidR="00A44858">
        <w:rPr>
          <w:rFonts w:ascii="Times New Roman" w:hAnsi="Times New Roman" w:cs="Times New Roman"/>
          <w:sz w:val="24"/>
          <w:szCs w:val="24"/>
          <w:lang w:val="sah-RU"/>
        </w:rPr>
        <w:t xml:space="preserve">, совет отцов </w:t>
      </w:r>
      <w:r w:rsidRPr="00495859">
        <w:rPr>
          <w:rFonts w:ascii="Times New Roman" w:hAnsi="Times New Roman" w:cs="Times New Roman"/>
          <w:sz w:val="24"/>
          <w:szCs w:val="24"/>
        </w:rPr>
        <w:t xml:space="preserve"> «Тойон </w:t>
      </w:r>
      <w:proofErr w:type="spellStart"/>
      <w:r w:rsidRPr="00495859">
        <w:rPr>
          <w:rFonts w:ascii="Times New Roman" w:hAnsi="Times New Roman" w:cs="Times New Roman"/>
          <w:sz w:val="24"/>
          <w:szCs w:val="24"/>
        </w:rPr>
        <w:t>субэ</w:t>
      </w:r>
      <w:proofErr w:type="spellEnd"/>
      <w:r w:rsidRPr="00495859">
        <w:rPr>
          <w:rFonts w:ascii="Times New Roman" w:hAnsi="Times New Roman" w:cs="Times New Roman"/>
          <w:sz w:val="24"/>
          <w:szCs w:val="24"/>
        </w:rPr>
        <w:t>», имеющий управленческие полномочия по решению ряда вопросов функционирования и развития МБДОУ и родительские комитеты групп. Порядок деятельности совета родителей</w:t>
      </w:r>
      <w:r w:rsidR="00A44858">
        <w:rPr>
          <w:rFonts w:ascii="Times New Roman" w:hAnsi="Times New Roman" w:cs="Times New Roman"/>
          <w:sz w:val="24"/>
          <w:szCs w:val="24"/>
          <w:lang w:val="sah-RU"/>
        </w:rPr>
        <w:t xml:space="preserve">, советов отцов “Тойон субэ” </w:t>
      </w:r>
      <w:r w:rsidRPr="00495859">
        <w:rPr>
          <w:rFonts w:ascii="Times New Roman" w:hAnsi="Times New Roman" w:cs="Times New Roman"/>
          <w:sz w:val="24"/>
          <w:szCs w:val="24"/>
        </w:rPr>
        <w:t xml:space="preserve"> и родительских комитетов регламентируются локальными актами, положением и планом работы. На предстоящий учебный год </w:t>
      </w:r>
      <w:r w:rsidRPr="004958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следует продолжить работу по взаимодействию с семьями воспитанников по организации развивающей среды и  вовлечения семей в непосредственную образовательную деятельность.</w:t>
      </w:r>
    </w:p>
    <w:p w:rsidR="00495859" w:rsidRPr="00495859" w:rsidRDefault="00495859" w:rsidP="004958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495859" w:rsidRPr="00495859" w:rsidRDefault="00495859" w:rsidP="004958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2.</w:t>
      </w:r>
      <w:r w:rsidR="007F19ED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. </w:t>
      </w:r>
      <w:proofErr w:type="spellStart"/>
      <w:r w:rsidRPr="00495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</w:t>
      </w:r>
      <w:proofErr w:type="spellEnd"/>
      <w:r w:rsidRPr="00495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-экспериментальная деятельность:</w:t>
      </w:r>
    </w:p>
    <w:p w:rsidR="00495859" w:rsidRPr="00495859" w:rsidRDefault="00495859" w:rsidP="00495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859" w:rsidRPr="00495859" w:rsidRDefault="006C2E3E" w:rsidP="00495859">
      <w:pPr>
        <w:numPr>
          <w:ilvl w:val="0"/>
          <w:numId w:val="4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4"/>
          <w:lang w:val="sah-RU" w:eastAsia="ru-RU"/>
        </w:rPr>
        <w:t xml:space="preserve">с </w:t>
      </w:r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2015</w:t>
      </w:r>
      <w:r>
        <w:rPr>
          <w:rFonts w:ascii="Times New Roman" w:eastAsia="+mn-ea" w:hAnsi="Times New Roman" w:cs="Times New Roman"/>
          <w:bCs/>
          <w:kern w:val="24"/>
          <w:sz w:val="24"/>
          <w:szCs w:val="24"/>
          <w:lang w:val="sah-RU" w:eastAsia="ru-RU"/>
        </w:rPr>
        <w:t xml:space="preserve"> г.-</w:t>
      </w:r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статус «</w:t>
      </w:r>
      <w:proofErr w:type="spellStart"/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Федеральн</w:t>
      </w:r>
      <w:proofErr w:type="spellEnd"/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val="sah-RU" w:eastAsia="ru-RU"/>
        </w:rPr>
        <w:t xml:space="preserve">ой </w:t>
      </w:r>
      <w:proofErr w:type="spellStart"/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экспериментальн</w:t>
      </w:r>
      <w:proofErr w:type="spellEnd"/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val="sah-RU" w:eastAsia="ru-RU"/>
        </w:rPr>
        <w:t>ой</w:t>
      </w:r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площадки» РАО «Образовательная среда «</w:t>
      </w:r>
      <w:proofErr w:type="spellStart"/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Алгыстаах</w:t>
      </w:r>
      <w:proofErr w:type="spellEnd"/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proofErr w:type="spellStart"/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алаьа</w:t>
      </w:r>
      <w:proofErr w:type="spellEnd"/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»  как система условий</w:t>
      </w:r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val="sah-RU" w:eastAsia="ru-RU"/>
        </w:rPr>
        <w:t xml:space="preserve"> социализации</w:t>
      </w:r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детей в этнокультурном пространстве».</w:t>
      </w:r>
    </w:p>
    <w:p w:rsidR="00495859" w:rsidRPr="00495859" w:rsidRDefault="006C2E3E" w:rsidP="00495859">
      <w:pPr>
        <w:numPr>
          <w:ilvl w:val="0"/>
          <w:numId w:val="3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4"/>
          <w:lang w:val="sah-RU" w:eastAsia="ru-RU"/>
        </w:rPr>
        <w:t xml:space="preserve">С </w:t>
      </w:r>
      <w:r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201</w:t>
      </w:r>
      <w:r>
        <w:rPr>
          <w:rFonts w:ascii="Times New Roman" w:eastAsia="+mn-ea" w:hAnsi="Times New Roman" w:cs="Times New Roman"/>
          <w:bCs/>
          <w:kern w:val="24"/>
          <w:sz w:val="24"/>
          <w:szCs w:val="24"/>
          <w:lang w:val="sah-RU" w:eastAsia="ru-RU"/>
        </w:rPr>
        <w:t>7 г.</w:t>
      </w:r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– статус «Республиканская экспериментальная площадка </w:t>
      </w:r>
      <w:proofErr w:type="gramStart"/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МО РС</w:t>
      </w:r>
      <w:proofErr w:type="gramEnd"/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(Я)» ««</w:t>
      </w:r>
      <w:proofErr w:type="spellStart"/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Алгыстаах</w:t>
      </w:r>
      <w:proofErr w:type="spellEnd"/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proofErr w:type="spellStart"/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алаьа</w:t>
      </w:r>
      <w:proofErr w:type="spellEnd"/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» как система условий социализации детей в этнокультурном пространстве». </w:t>
      </w:r>
    </w:p>
    <w:p w:rsidR="00495859" w:rsidRPr="00495859" w:rsidRDefault="006C2E3E" w:rsidP="00495859">
      <w:pPr>
        <w:numPr>
          <w:ilvl w:val="0"/>
          <w:numId w:val="3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4"/>
          <w:lang w:val="sah-RU" w:eastAsia="ru-RU"/>
        </w:rPr>
        <w:t xml:space="preserve">С </w:t>
      </w:r>
      <w:r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2015</w:t>
      </w:r>
      <w:r>
        <w:rPr>
          <w:rFonts w:ascii="Times New Roman" w:eastAsia="+mn-ea" w:hAnsi="Times New Roman" w:cs="Times New Roman"/>
          <w:bCs/>
          <w:kern w:val="24"/>
          <w:sz w:val="24"/>
          <w:szCs w:val="24"/>
          <w:lang w:val="sah-RU" w:eastAsia="ru-RU"/>
        </w:rPr>
        <w:t xml:space="preserve"> г.</w:t>
      </w:r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- </w:t>
      </w:r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val="sah-RU" w:eastAsia="ru-RU"/>
        </w:rPr>
        <w:t xml:space="preserve"> опорный детский сад проекта  </w:t>
      </w:r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«Через игры к творчеству, через игры к способностям» </w:t>
      </w:r>
      <w:proofErr w:type="spellStart"/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ИРОиПК</w:t>
      </w:r>
      <w:proofErr w:type="spellEnd"/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val="sah-RU" w:eastAsia="ru-RU"/>
        </w:rPr>
        <w:t xml:space="preserve">, проект </w:t>
      </w:r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«</w:t>
      </w:r>
      <w:proofErr w:type="spellStart"/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Долганские</w:t>
      </w:r>
      <w:proofErr w:type="spellEnd"/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игры как средство успешного социокультурного освоения ребенком окружающего мира».</w:t>
      </w:r>
    </w:p>
    <w:p w:rsidR="00495859" w:rsidRPr="00495859" w:rsidRDefault="006C2E3E" w:rsidP="00495859">
      <w:pPr>
        <w:numPr>
          <w:ilvl w:val="0"/>
          <w:numId w:val="3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4"/>
          <w:lang w:val="sah-RU" w:eastAsia="ru-RU"/>
        </w:rPr>
        <w:t>С 2013 г.</w:t>
      </w:r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val="sah-RU" w:eastAsia="ru-RU"/>
        </w:rPr>
        <w:t xml:space="preserve"> – опорный детский сад проекта ИРОиПК “ДИП Сонор ЖИПТО”</w:t>
      </w:r>
    </w:p>
    <w:p w:rsidR="00495859" w:rsidRPr="00A44858" w:rsidRDefault="006C2E3E" w:rsidP="00495859">
      <w:pPr>
        <w:numPr>
          <w:ilvl w:val="0"/>
          <w:numId w:val="3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4"/>
          <w:lang w:val="sah-RU" w:eastAsia="ru-RU"/>
        </w:rPr>
        <w:t xml:space="preserve">С </w:t>
      </w:r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201</w:t>
      </w:r>
      <w:r w:rsidR="00A44858">
        <w:rPr>
          <w:rFonts w:ascii="Times New Roman" w:eastAsia="+mn-ea" w:hAnsi="Times New Roman" w:cs="Times New Roman"/>
          <w:bCs/>
          <w:kern w:val="24"/>
          <w:sz w:val="24"/>
          <w:szCs w:val="24"/>
          <w:lang w:val="sah-RU" w:eastAsia="ru-RU"/>
        </w:rPr>
        <w:t>5</w:t>
      </w:r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+mn-ea" w:hAnsi="Times New Roman" w:cs="Times New Roman"/>
          <w:bCs/>
          <w:kern w:val="24"/>
          <w:sz w:val="24"/>
          <w:szCs w:val="24"/>
          <w:lang w:val="sah-RU" w:eastAsia="ru-RU"/>
        </w:rPr>
        <w:t xml:space="preserve">г. </w:t>
      </w:r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- Ресурсный центр  инновационной сети ДОУ  ГО </w:t>
      </w:r>
      <w:proofErr w:type="spellStart"/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г</w:t>
      </w:r>
      <w:proofErr w:type="gramStart"/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.Я</w:t>
      </w:r>
      <w:proofErr w:type="gramEnd"/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кутска</w:t>
      </w:r>
      <w:proofErr w:type="spellEnd"/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val="sah-RU" w:eastAsia="ru-RU"/>
        </w:rPr>
        <w:t xml:space="preserve">по </w:t>
      </w:r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проект</w:t>
      </w:r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val="sah-RU" w:eastAsia="ru-RU"/>
        </w:rPr>
        <w:t>у</w:t>
      </w:r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 </w:t>
      </w:r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val="sah-RU" w:eastAsia="ru-RU"/>
        </w:rPr>
        <w:t>“Өбугэ оонньуулара”</w:t>
      </w:r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 как условие внедрения</w:t>
      </w:r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val="sah-RU" w:eastAsia="ru-RU"/>
        </w:rPr>
        <w:t xml:space="preserve"> национальных видов спорта и народных игр в ДОУ г.Якутска”. </w:t>
      </w:r>
    </w:p>
    <w:p w:rsidR="00495859" w:rsidRPr="006C2E3E" w:rsidRDefault="006C2E3E" w:rsidP="00495859">
      <w:pPr>
        <w:numPr>
          <w:ilvl w:val="0"/>
          <w:numId w:val="3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4"/>
          <w:lang w:val="sah-RU" w:eastAsia="ru-RU"/>
        </w:rPr>
        <w:t xml:space="preserve">С </w:t>
      </w:r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2016г - Консультативно-</w:t>
      </w:r>
      <w:proofErr w:type="spellStart"/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стажировочный</w:t>
      </w:r>
      <w:proofErr w:type="spellEnd"/>
      <w:r w:rsidR="00495859"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центр  АОУ РС(Я) ЯПК им. Охлопкова.</w:t>
      </w:r>
    </w:p>
    <w:p w:rsidR="006C2E3E" w:rsidRPr="00495859" w:rsidRDefault="006C2E3E" w:rsidP="00495859">
      <w:pPr>
        <w:numPr>
          <w:ilvl w:val="0"/>
          <w:numId w:val="3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4"/>
          <w:lang w:val="sah-RU" w:eastAsia="ru-RU"/>
        </w:rPr>
        <w:t>С 21016 г. – проект “Автопеддесант” ИРОиПК.</w:t>
      </w:r>
    </w:p>
    <w:p w:rsidR="00495859" w:rsidRPr="00495859" w:rsidRDefault="00495859" w:rsidP="0049585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4"/>
          <w:lang w:val="sah-RU" w:eastAsia="ru-RU"/>
        </w:rPr>
      </w:pPr>
    </w:p>
    <w:p w:rsidR="00495859" w:rsidRPr="00495859" w:rsidRDefault="00495859" w:rsidP="0049585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5859">
        <w:rPr>
          <w:rFonts w:ascii="Times New Roman" w:hAnsi="Times New Roman" w:cs="Times New Roman"/>
          <w:sz w:val="24"/>
          <w:szCs w:val="24"/>
        </w:rPr>
        <w:t>Инновационная деятельность педагогического коллектива МБДОУ «</w:t>
      </w:r>
      <w:proofErr w:type="spellStart"/>
      <w:r w:rsidRPr="00495859">
        <w:rPr>
          <w:rFonts w:ascii="Times New Roman" w:hAnsi="Times New Roman" w:cs="Times New Roman"/>
          <w:sz w:val="24"/>
          <w:szCs w:val="24"/>
        </w:rPr>
        <w:t>Мичээр</w:t>
      </w:r>
      <w:proofErr w:type="spellEnd"/>
      <w:r w:rsidRPr="00495859">
        <w:rPr>
          <w:rFonts w:ascii="Times New Roman" w:hAnsi="Times New Roman" w:cs="Times New Roman"/>
          <w:sz w:val="24"/>
          <w:szCs w:val="24"/>
        </w:rPr>
        <w:t>» осуществляется  в рамках  проекта «Образовательная среда «</w:t>
      </w:r>
      <w:proofErr w:type="spellStart"/>
      <w:r w:rsidRPr="00495859">
        <w:rPr>
          <w:rFonts w:ascii="Times New Roman" w:hAnsi="Times New Roman" w:cs="Times New Roman"/>
          <w:sz w:val="24"/>
          <w:szCs w:val="24"/>
        </w:rPr>
        <w:t>Алгыстах</w:t>
      </w:r>
      <w:proofErr w:type="spellEnd"/>
      <w:r w:rsidRPr="00495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859">
        <w:rPr>
          <w:rFonts w:ascii="Times New Roman" w:hAnsi="Times New Roman" w:cs="Times New Roman"/>
          <w:sz w:val="24"/>
          <w:szCs w:val="24"/>
        </w:rPr>
        <w:t>алаьа</w:t>
      </w:r>
      <w:proofErr w:type="spellEnd"/>
      <w:r w:rsidRPr="00495859">
        <w:rPr>
          <w:rFonts w:ascii="Times New Roman" w:hAnsi="Times New Roman" w:cs="Times New Roman"/>
          <w:sz w:val="24"/>
          <w:szCs w:val="24"/>
        </w:rPr>
        <w:t xml:space="preserve">», как условие социализации ребенка дошкольного возраста в этнокультурном пространстве», который  </w:t>
      </w:r>
      <w:r w:rsidRPr="00495859">
        <w:rPr>
          <w:rFonts w:ascii="Times New Roman" w:hAnsi="Times New Roman" w:cs="Times New Roman"/>
          <w:bCs/>
          <w:sz w:val="24"/>
          <w:szCs w:val="24"/>
        </w:rPr>
        <w:t xml:space="preserve">направлен на формирование  культурно адаптированных к современным реалиям дошкольников через приобщение к  культурному наследию народов Республики Саха (Якутия). В апреле этого года приняли участие в </w:t>
      </w:r>
      <w:r w:rsidRPr="00495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конкурсе на гранты Главы Республики Саха (Якутия) для </w:t>
      </w:r>
      <w:proofErr w:type="gramStart"/>
      <w:r w:rsidRPr="00495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образовательных организаций, </w:t>
      </w:r>
      <w:r w:rsidR="00A44858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 w:rsidRPr="00495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реализующих инновационные проекты и подтвердили</w:t>
      </w:r>
      <w:proofErr w:type="gramEnd"/>
      <w:r w:rsidRPr="00495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статус Республиканской  экспериментальной площадки.</w:t>
      </w:r>
    </w:p>
    <w:p w:rsidR="00495859" w:rsidRPr="00495859" w:rsidRDefault="00495859" w:rsidP="00495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859">
        <w:rPr>
          <w:rFonts w:ascii="Times New Roman" w:hAnsi="Times New Roman" w:cs="Times New Roman"/>
          <w:sz w:val="24"/>
          <w:szCs w:val="24"/>
        </w:rPr>
        <w:t>Педагогический коллектив</w:t>
      </w:r>
      <w:r w:rsidRPr="00495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активно сотрудничает  с учреждениями образования, культуры, спорта такими как: </w:t>
      </w:r>
      <w:proofErr w:type="gramStart"/>
      <w:r w:rsidRPr="00495859">
        <w:rPr>
          <w:rFonts w:ascii="Times New Roman" w:eastAsia="+mn-ea" w:hAnsi="Times New Roman" w:cs="Times New Roman"/>
          <w:kern w:val="24"/>
          <w:sz w:val="24"/>
          <w:szCs w:val="24"/>
        </w:rPr>
        <w:t xml:space="preserve">Республиканским центром национальных видов спорта им. В. </w:t>
      </w:r>
      <w:proofErr w:type="spellStart"/>
      <w:r w:rsidRPr="00495859">
        <w:rPr>
          <w:rFonts w:ascii="Times New Roman" w:eastAsia="+mn-ea" w:hAnsi="Times New Roman" w:cs="Times New Roman"/>
          <w:kern w:val="24"/>
          <w:sz w:val="24"/>
          <w:szCs w:val="24"/>
        </w:rPr>
        <w:t>Манчаары</w:t>
      </w:r>
      <w:proofErr w:type="spellEnd"/>
      <w:r w:rsidRPr="00495859">
        <w:rPr>
          <w:rFonts w:ascii="Times New Roman" w:eastAsia="+mn-ea" w:hAnsi="Times New Roman" w:cs="Times New Roman"/>
          <w:kern w:val="24"/>
          <w:sz w:val="24"/>
          <w:szCs w:val="24"/>
        </w:rPr>
        <w:t>,  Спортивным союзом национальных настольных игр PC (Я),</w:t>
      </w:r>
      <w:r w:rsidRPr="00495859">
        <w:rPr>
          <w:rFonts w:ascii="Times New Roman" w:hAnsi="Times New Roman" w:cs="Times New Roman"/>
          <w:sz w:val="24"/>
          <w:szCs w:val="24"/>
        </w:rPr>
        <w:t xml:space="preserve"> </w:t>
      </w:r>
      <w:r w:rsidRPr="00495859">
        <w:rPr>
          <w:rFonts w:ascii="Times New Roman" w:eastAsia="+mn-ea" w:hAnsi="Times New Roman" w:cs="Times New Roman"/>
          <w:kern w:val="24"/>
          <w:sz w:val="24"/>
          <w:szCs w:val="24"/>
        </w:rPr>
        <w:t>Благотворительным фондом “</w:t>
      </w:r>
      <w:proofErr w:type="spellStart"/>
      <w:r w:rsidRPr="00495859">
        <w:rPr>
          <w:rFonts w:ascii="Times New Roman" w:eastAsia="+mn-ea" w:hAnsi="Times New Roman" w:cs="Times New Roman"/>
          <w:kern w:val="24"/>
          <w:sz w:val="24"/>
          <w:szCs w:val="24"/>
        </w:rPr>
        <w:t>Харысхал</w:t>
      </w:r>
      <w:proofErr w:type="spellEnd"/>
      <w:r w:rsidRPr="00495859">
        <w:rPr>
          <w:rFonts w:ascii="Times New Roman" w:eastAsia="+mn-ea" w:hAnsi="Times New Roman" w:cs="Times New Roman"/>
          <w:kern w:val="24"/>
          <w:sz w:val="24"/>
          <w:szCs w:val="24"/>
        </w:rPr>
        <w:t xml:space="preserve">», </w:t>
      </w:r>
      <w:r w:rsidRPr="00495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Якутской городской национальной гимназией «</w:t>
      </w:r>
      <w:proofErr w:type="spellStart"/>
      <w:r w:rsidRPr="00495859">
        <w:rPr>
          <w:rFonts w:ascii="Times New Roman" w:hAnsi="Times New Roman" w:cs="Times New Roman"/>
          <w:sz w:val="24"/>
          <w:szCs w:val="24"/>
          <w:shd w:val="clear" w:color="auto" w:fill="FFFFFF"/>
        </w:rPr>
        <w:t>Айыы</w:t>
      </w:r>
      <w:proofErr w:type="spellEnd"/>
      <w:r w:rsidRPr="00495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95859">
        <w:rPr>
          <w:rFonts w:ascii="Times New Roman" w:hAnsi="Times New Roman" w:cs="Times New Roman"/>
          <w:sz w:val="24"/>
          <w:szCs w:val="24"/>
          <w:shd w:val="clear" w:color="auto" w:fill="FFFFFF"/>
        </w:rPr>
        <w:t>кыhата</w:t>
      </w:r>
      <w:proofErr w:type="spellEnd"/>
      <w:r w:rsidRPr="00495859">
        <w:rPr>
          <w:rFonts w:ascii="Times New Roman" w:hAnsi="Times New Roman" w:cs="Times New Roman"/>
          <w:sz w:val="24"/>
          <w:szCs w:val="24"/>
          <w:shd w:val="clear" w:color="auto" w:fill="FFFFFF"/>
        </w:rPr>
        <w:t>»,</w:t>
      </w:r>
      <w:r w:rsidRPr="00495859">
        <w:rPr>
          <w:rFonts w:ascii="Times New Roman" w:hAnsi="Times New Roman" w:cs="Times New Roman"/>
          <w:sz w:val="24"/>
          <w:szCs w:val="24"/>
        </w:rPr>
        <w:t xml:space="preserve"> ФГНУ Институтом национальных школ РС (Я), Якутским краеведческим музеем им. Ярославского, Домом культуры им. А.Е. Кулаковского, Детской спортивной юношеской школой №1, Ассоциацией малочисленных народностей севера</w:t>
      </w:r>
      <w:r w:rsidR="00A44858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495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859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4958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5859" w:rsidRPr="00495859" w:rsidRDefault="00495859" w:rsidP="00495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Важно отметить работу </w:t>
      </w:r>
      <w:r w:rsidR="00A4485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ДОУ </w:t>
      </w:r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муниципальном уровне</w:t>
      </w:r>
      <w:r w:rsidRPr="0049585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. </w:t>
      </w:r>
      <w:r w:rsidR="00A44858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</w:t>
      </w:r>
      <w:r w:rsidR="00A4485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</w:t>
      </w:r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является опорным ДОУ в рамках работы ресурсного центра по проекту </w:t>
      </w:r>
      <w:r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val="sah-RU" w:eastAsia="ru-RU"/>
        </w:rPr>
        <w:t>“Өбугэ оонньуулара”</w:t>
      </w:r>
      <w:r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 как условие внедрения</w:t>
      </w:r>
      <w:r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val="sah-RU" w:eastAsia="ru-RU"/>
        </w:rPr>
        <w:t xml:space="preserve"> национальных видов спорта и народных игр в ДОУ г</w:t>
      </w:r>
      <w:proofErr w:type="gramStart"/>
      <w:r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val="sah-RU" w:eastAsia="ru-RU"/>
        </w:rPr>
        <w:t>.Я</w:t>
      </w:r>
      <w:proofErr w:type="gramEnd"/>
      <w:r w:rsidRPr="00495859">
        <w:rPr>
          <w:rFonts w:ascii="Times New Roman" w:eastAsia="+mn-ea" w:hAnsi="Times New Roman" w:cs="Times New Roman"/>
          <w:bCs/>
          <w:kern w:val="24"/>
          <w:sz w:val="24"/>
          <w:szCs w:val="24"/>
          <w:lang w:val="sah-RU" w:eastAsia="ru-RU"/>
        </w:rPr>
        <w:t>кутска”</w:t>
      </w:r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Опыт работы </w:t>
      </w:r>
      <w:r w:rsidRPr="0049585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нашего детского сада </w:t>
      </w:r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сетевого взаимодействия с  ДОУ города Якутска  оправдал себя тем, что разработанные материалы заинтересовали педагогов и нашли свое </w:t>
      </w:r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в дошкольных учреждениях. Это подтверждается  хорошей посещаемостью педагогами   семинаров, конференций на базе МБДОУ «</w:t>
      </w:r>
      <w:proofErr w:type="spellStart"/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Мичээр</w:t>
      </w:r>
      <w:proofErr w:type="spellEnd"/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соревнования по национальным видам спорта и народных игр </w:t>
      </w:r>
      <w:proofErr w:type="gramStart"/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 ДОУ.</w:t>
      </w:r>
    </w:p>
    <w:p w:rsidR="00495859" w:rsidRPr="00495859" w:rsidRDefault="00495859" w:rsidP="00495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Методическая работа в детском саду  построена по творческим группам педагогов. В состав творческих групп входят как воспитатели, так и  специалисты</w:t>
      </w:r>
      <w:r w:rsidRPr="0049585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</w:t>
      </w:r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ведут работу  по следующим направлениям:</w:t>
      </w:r>
    </w:p>
    <w:p w:rsidR="00495859" w:rsidRPr="00495859" w:rsidRDefault="00495859" w:rsidP="0049585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семьями творческая группа «</w:t>
      </w:r>
      <w:proofErr w:type="spellStart"/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Тогус</w:t>
      </w:r>
      <w:proofErr w:type="spellEnd"/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тегул</w:t>
      </w:r>
      <w:proofErr w:type="spellEnd"/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того?»; </w:t>
      </w:r>
    </w:p>
    <w:p w:rsidR="00495859" w:rsidRPr="00495859" w:rsidRDefault="00495859" w:rsidP="0049585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сотрудничества с объектами социальных сфер творческая группа «Мин </w:t>
      </w:r>
      <w:proofErr w:type="spellStart"/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>эйгэм</w:t>
      </w:r>
      <w:proofErr w:type="spellEnd"/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95859" w:rsidRPr="00495859" w:rsidRDefault="00495859" w:rsidP="0049585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развлекательные мероприятия с детьми ведет творческая группа «</w:t>
      </w:r>
      <w:proofErr w:type="spellStart"/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>Кэрэ</w:t>
      </w:r>
      <w:proofErr w:type="spellEnd"/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>эйгэтэ</w:t>
      </w:r>
      <w:proofErr w:type="spellEnd"/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95859" w:rsidRPr="00495859" w:rsidRDefault="00495859" w:rsidP="0049585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здорового образа жизни, физической культуры и  спорта ведет творческая группа «</w:t>
      </w:r>
      <w:proofErr w:type="spellStart"/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>Чэгиэн</w:t>
      </w:r>
      <w:proofErr w:type="spellEnd"/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</w:p>
    <w:p w:rsidR="00495859" w:rsidRPr="00495859" w:rsidRDefault="00495859" w:rsidP="0049585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5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работа с родителями и детьми с ОВЗ и инвалидами “Сайдыс”.</w:t>
      </w:r>
    </w:p>
    <w:p w:rsidR="00495859" w:rsidRPr="00495859" w:rsidRDefault="00495859" w:rsidP="006C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Подводя итоги работы по развитию инновационной деятельности в МБДОУ «</w:t>
      </w:r>
      <w:proofErr w:type="spellStart"/>
      <w:r w:rsidRPr="00495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Мичээр</w:t>
      </w:r>
      <w:proofErr w:type="spellEnd"/>
      <w:r w:rsidRPr="00495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можно сказать, что мы:</w:t>
      </w:r>
    </w:p>
    <w:p w:rsidR="00495859" w:rsidRPr="00495859" w:rsidRDefault="00495859" w:rsidP="006C2E3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 внутренний мониторинг образовательной среды  ДОУ с целью выявление инновационного </w:t>
      </w:r>
      <w:r w:rsidR="006C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потенциала педагогов, </w:t>
      </w:r>
      <w:proofErr w:type="spellStart"/>
      <w:r w:rsidR="006C2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proofErr w:type="spellEnd"/>
      <w:r w:rsidR="006C2E3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яем</w:t>
      </w:r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деятельности.</w:t>
      </w:r>
    </w:p>
    <w:p w:rsidR="00495859" w:rsidRPr="00495859" w:rsidRDefault="00495859" w:rsidP="006C2E3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повысили профессиональный уровень </w:t>
      </w:r>
      <w:r w:rsidR="006C2E3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на </w:t>
      </w:r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через курсы повышения квалификации, семинары, семинары-практикумы </w:t>
      </w:r>
      <w:proofErr w:type="spellStart"/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859" w:rsidRDefault="00495859" w:rsidP="00495859">
      <w:pPr>
        <w:shd w:val="clear" w:color="auto" w:fill="FFFFFF"/>
        <w:spacing w:after="0" w:line="240" w:lineRule="auto"/>
        <w:ind w:left="795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EB517B" w:rsidRDefault="00EB517B" w:rsidP="00EB51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2.6 </w:t>
      </w: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Партнерство ДОУ</w:t>
      </w:r>
    </w:p>
    <w:p w:rsidR="00EB517B" w:rsidRDefault="00EB517B" w:rsidP="00EB5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17B" w:rsidRPr="006C2E3E" w:rsidRDefault="00EB517B" w:rsidP="00EB5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осуществляет сотрудничество с  образовательными и культурными учреждениями города. Связующими звеньями выступает разработка общего содержания и методов образовательного процесса в рамках логики каждого из образовательных учреждений и контексте культурологического подхода, создающего условия для саморазвития каждого ребенка как человека культуры (национальной и общечеловеческой).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01"/>
        <w:gridCol w:w="3712"/>
        <w:gridCol w:w="5330"/>
      </w:tblGrid>
      <w:tr w:rsidR="00EB517B" w:rsidTr="006C2E3E">
        <w:trPr>
          <w:trHeight w:val="348"/>
          <w:tblCellSpacing w:w="7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EB517B" w:rsidTr="00EB517B">
        <w:trPr>
          <w:tblCellSpacing w:w="7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 w:rsidP="006C2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гимназия, МОБУ ЯГНГ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кыьата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системы непрерывного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обучения и воспитания детей.</w:t>
            </w:r>
          </w:p>
        </w:tc>
      </w:tr>
      <w:tr w:rsidR="00EB517B" w:rsidTr="00EB517B">
        <w:trPr>
          <w:tblCellSpacing w:w="7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17B" w:rsidRDefault="00EB51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Федерация по национальным видам спорта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Пропаганда национальных видов впорта</w:t>
            </w:r>
          </w:p>
        </w:tc>
      </w:tr>
      <w:tr w:rsidR="00EB517B" w:rsidTr="00EB517B">
        <w:trPr>
          <w:tblCellSpacing w:w="7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17B" w:rsidRDefault="00EB51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 w:rsidP="006C2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Благотворительный фонд “Харысхал”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Инклюзивное образование</w:t>
            </w:r>
          </w:p>
        </w:tc>
      </w:tr>
      <w:tr w:rsidR="00EB517B" w:rsidTr="00EB517B">
        <w:trPr>
          <w:tblCellSpacing w:w="7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 w:rsidP="006C2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психолого-педагогического сопровождения (ПМПК)  г. Якутск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своевременного обследования детей, оказание методической помощи педагогам, родителями; осуществление социально-психологической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B517B" w:rsidTr="00EB517B">
        <w:trPr>
          <w:tblCellSpacing w:w="7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Pr="006C2E3E" w:rsidRDefault="006C2E3E" w:rsidP="006C2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Городской медицинский центр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Иммунопрофилактика детей, осмотры детей специалистами, профилактическая работа по профилактике заболеваемости</w:t>
            </w:r>
          </w:p>
        </w:tc>
      </w:tr>
      <w:tr w:rsidR="00EB517B" w:rsidTr="00EB517B">
        <w:trPr>
          <w:tblCellSpacing w:w="7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 w:rsidP="006C2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реабилитационный центр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своевременного обследования детей, консультирование, профилактические мероприятия.</w:t>
            </w:r>
          </w:p>
        </w:tc>
      </w:tr>
      <w:tr w:rsidR="00EB517B" w:rsidTr="00EB517B">
        <w:trPr>
          <w:tblCellSpacing w:w="7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 w:rsidP="006C2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педагогический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колледж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педагогической практики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студентами; оказание методической помощи педагогам детского сада в ознакомлении с новыми педагогическими технологиями</w:t>
            </w:r>
          </w:p>
        </w:tc>
      </w:tr>
      <w:tr w:rsidR="00EB517B" w:rsidTr="00EB517B">
        <w:trPr>
          <w:tblCellSpacing w:w="7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 w:rsidP="006C2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Пединститут СВФУ им. М.К.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научно - практических конференций, семинаров, лекций; организация практики студентов, ведение информационной 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 </w:t>
            </w:r>
          </w:p>
        </w:tc>
      </w:tr>
      <w:tr w:rsidR="00EB517B" w:rsidTr="00EB517B">
        <w:trPr>
          <w:tblCellSpacing w:w="7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 w:rsidP="006C2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Краеведческий музей им.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Ярославского</w:t>
            </w:r>
            <w:proofErr w:type="spellEnd"/>
            <w:proofErr w:type="gramEnd"/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  детей и формирование у них ценностного отношения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культурному наследию путем приобщения их к истории родного края.</w:t>
            </w:r>
          </w:p>
        </w:tc>
      </w:tr>
      <w:tr w:rsidR="00EB517B" w:rsidTr="00EB517B">
        <w:trPr>
          <w:tblCellSpacing w:w="7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 w:rsidP="006C2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ЯРОО «Ассоциация народной педагогики РС (Я)»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ведение информационной работы</w:t>
            </w:r>
          </w:p>
        </w:tc>
      </w:tr>
      <w:tr w:rsidR="00EB517B" w:rsidTr="00EB517B">
        <w:trPr>
          <w:tblCellSpacing w:w="7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 w:rsidP="006C2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и познавательное развитие детей,  театральные мероприятия на базе ДОУ.</w:t>
            </w:r>
          </w:p>
        </w:tc>
      </w:tr>
      <w:tr w:rsidR="00EB517B" w:rsidTr="00EB517B">
        <w:trPr>
          <w:tblCellSpacing w:w="7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Pr="006C2E3E" w:rsidRDefault="00EB517B" w:rsidP="006C2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</w:t>
            </w:r>
            <w:r w:rsidR="006C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ество с </w:t>
            </w:r>
            <w:proofErr w:type="gramStart"/>
            <w:r w:rsidR="006C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сельскими</w:t>
            </w:r>
            <w:proofErr w:type="gramEnd"/>
            <w:r w:rsidR="006C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Распространение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передового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педагогического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опыта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B517B" w:rsidTr="00EB517B">
        <w:trPr>
          <w:tblCellSpacing w:w="7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детская библиотека им. Гайдара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17B" w:rsidRDefault="00EB5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Познавательно-речевое развитие детей, воспитание любознательности, уважительного отношения к книгам, совместная организация и проведение мероприятий, экскурсий, бесед.</w:t>
            </w:r>
          </w:p>
        </w:tc>
      </w:tr>
    </w:tbl>
    <w:p w:rsidR="00EB517B" w:rsidRPr="006C2E3E" w:rsidRDefault="00EB517B" w:rsidP="006C2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является  открытой  образовательной  системой, связанной  с различными социальными институтами: образования, здравоохранения, культуры, ведет  работу  с  семьями, особенно  с теми,  кто  нуждается  в особой социальной  защите, способствует  развитию социокультурного пространства, распространяет  педагогический  опыт</w:t>
      </w:r>
      <w:r w:rsidR="006C2E3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495859" w:rsidRPr="00495859" w:rsidRDefault="00495859" w:rsidP="00495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643C17" w:rsidRDefault="00643C17" w:rsidP="00643C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ah-RU" w:eastAsia="ru-RU"/>
        </w:rPr>
      </w:pPr>
    </w:p>
    <w:p w:rsidR="00643C17" w:rsidRDefault="00643C17" w:rsidP="00643C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.Условия осуществления образовательного процесса</w:t>
      </w:r>
    </w:p>
    <w:p w:rsidR="00643C17" w:rsidRPr="00643C17" w:rsidRDefault="00643C17" w:rsidP="00643C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857F64" w:rsidRDefault="00857F64" w:rsidP="0085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оснащенность образовательного процесса МБДОУ ЦРР-Д/С №82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Мичээр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  позволяет педагогам проводить образовательный процесс на должном уровне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C2E3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6C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отвечают санитарно-гигиеническим требованиям. </w:t>
      </w:r>
    </w:p>
    <w:p w:rsidR="00857F64" w:rsidRDefault="00857F64" w:rsidP="0085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административно-хозяйственные и вспомогательные помещения. Имеется центральное отопление, водопровод, канализация и система горячего водоснабжения. Детский сад полностью оборудован противопожарной сигнализацией и  тревожной кнопкой, произведен  ремонт санитарно-технической системы, системы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 тепл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снабжения и водоотведения, создан новый интерьер,  улучшен ассортимент питания детей и  техническое оснащение пищеблока.</w:t>
      </w:r>
    </w:p>
    <w:p w:rsidR="00857F64" w:rsidRDefault="00857F64" w:rsidP="00857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Наличие специально оборудованных помещений для организации образовательного процесса, профилактической деятельности и их использование в течение дня позволяет осуществлять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-образовательный процесс в соответствии с задачами и приоритетными направлениями деятельности ДОУ:  </w:t>
      </w:r>
    </w:p>
    <w:p w:rsidR="00857F64" w:rsidRDefault="00857F64" w:rsidP="00857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кабинет логопеда;</w:t>
      </w:r>
    </w:p>
    <w:p w:rsidR="00857F64" w:rsidRDefault="00857F64" w:rsidP="00857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кабинет психолога;</w:t>
      </w:r>
    </w:p>
    <w:p w:rsidR="00857F64" w:rsidRDefault="00857F64" w:rsidP="00857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физкультурный зал;</w:t>
      </w:r>
    </w:p>
    <w:p w:rsidR="00857F64" w:rsidRDefault="00857F64" w:rsidP="00857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музыкальный зал;</w:t>
      </w:r>
    </w:p>
    <w:p w:rsidR="00857F64" w:rsidRDefault="00857F64" w:rsidP="00857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кабинет фольклора;</w:t>
      </w:r>
    </w:p>
    <w:p w:rsidR="00857F64" w:rsidRDefault="006C2E3E" w:rsidP="006C2E3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ah-RU" w:eastAsia="ru-RU"/>
        </w:rPr>
        <w:t xml:space="preserve">     </w:t>
      </w:r>
      <w:r w:rsidR="00857F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медицинский кабинет;</w:t>
      </w:r>
    </w:p>
    <w:p w:rsidR="00857F64" w:rsidRDefault="00857F64" w:rsidP="00857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методический кабинет;</w:t>
      </w:r>
    </w:p>
    <w:p w:rsidR="00857F64" w:rsidRDefault="00857F64" w:rsidP="00857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- кабинет заведующего;</w:t>
      </w:r>
    </w:p>
    <w:p w:rsidR="00857F64" w:rsidRDefault="00857F64" w:rsidP="00857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пищеблок;</w:t>
      </w:r>
    </w:p>
    <w:p w:rsidR="00857F64" w:rsidRDefault="00857F64" w:rsidP="00857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прачечная. </w:t>
      </w:r>
    </w:p>
    <w:p w:rsidR="00857F64" w:rsidRDefault="00857F64" w:rsidP="00857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Территория ДОУ благоустроена, имеются игровые деревянные конструкции, спортивное оборудование,  зеленые насаждения, разбиты клумбы. На территории расположен хозяйственный сарай. </w:t>
      </w:r>
    </w:p>
    <w:p w:rsidR="00857F64" w:rsidRDefault="00857F64" w:rsidP="00857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каждой группе имеется весь необходимый инвентарь и оборудование для проведения закаливания в холодное и теплое время.</w:t>
      </w:r>
    </w:p>
    <w:p w:rsidR="00857F64" w:rsidRDefault="00857F64" w:rsidP="00857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Педагогический процесс ДОУ обеспечен учебно-методической литературой и  дидактическим материалом  по реализуемым программам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ah-RU" w:eastAsia="ru-RU"/>
        </w:rPr>
        <w:t xml:space="preserve">, во всех группах и кабинетах есть ноутбуки, проекторы, музыкальные центры. </w:t>
      </w:r>
    </w:p>
    <w:p w:rsidR="00643C17" w:rsidRDefault="00643C17" w:rsidP="0064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Предметно-образовательная среда в группах ДОУ отвечает современным требованиям и способствует качественной организации образовательной работы с детьми по реализации содержания всех образовательных областей основной общеобразовательной программы. Внешняя и внутренняя отделки помещения ДОУ отвечают  педагогическим, эстетическим, функциональным  требованиям, имеют цель  развития детей через самобытную якутскую национальную культуру. Работа по совершенствованию предметно-развивающей среды проводится в соответствии с перспективным планом развития по всем возрастным группам.</w:t>
      </w:r>
    </w:p>
    <w:p w:rsidR="00643C17" w:rsidRPr="006C2E3E" w:rsidRDefault="00643C17" w:rsidP="006C2E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участке ДОУ оборудована спортивная площадка для проведения физкультурных занятий на воздухе и спортивных игр, игровые площадки с учетом регионального компонента. В 2011 году прошла работа по обновлению и благоустройству игровой площадки в соответствии с проектом «Алгыстаах алаһа»: построены беседки, малые архитектурные формы, игровое обор</w:t>
      </w:r>
      <w:r w:rsidR="006C2E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удование в национальном стиле. </w:t>
      </w:r>
    </w:p>
    <w:p w:rsidR="00857F64" w:rsidRDefault="00643C17" w:rsidP="0085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оснащение кабинетов и предметно-развивающей среды групп способствует всестороннему развитию личности ребёнка. Расположение мебели, </w:t>
      </w:r>
      <w:r w:rsidR="00857F6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игрового материала отвечает требованиям безопасности, </w:t>
      </w:r>
      <w:r w:rsidR="0085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санитарно-гигиеническим нормам, физиологии детей. </w:t>
      </w:r>
    </w:p>
    <w:p w:rsidR="00B06A85" w:rsidRPr="00643C17" w:rsidRDefault="00B06A85" w:rsidP="00B06A85">
      <w:pPr>
        <w:shd w:val="clear" w:color="auto" w:fill="FFFFFF"/>
        <w:spacing w:after="0" w:line="240" w:lineRule="auto"/>
        <w:ind w:left="7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17B" w:rsidRDefault="00EB517B" w:rsidP="00EB51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общей и пожарной безопасности, условий охраны труда участников образовательного процесса</w:t>
      </w:r>
    </w:p>
    <w:p w:rsidR="00EB517B" w:rsidRDefault="00EB517B" w:rsidP="00EB5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17B" w:rsidRDefault="006C2E3E" w:rsidP="00EB5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</w:t>
      </w:r>
      <w:r w:rsidR="00EB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осуществляет </w:t>
      </w:r>
      <w:r w:rsidR="00EB517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ООО “Орел”.</w:t>
      </w:r>
    </w:p>
    <w:p w:rsidR="00EB517B" w:rsidRDefault="00EB517B" w:rsidP="00EB5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обеспечения безопасности детей здание учреждения оборудовано  тревожной кнопкой (КТС), системой пожарной сигнализации, оповещения людей о пожаре и управления эвакуацией (АУПС), что позволяет своевременно и оперативно принять меры в случае возникновения чрезвычайной ситуации.</w:t>
      </w:r>
    </w:p>
    <w:p w:rsidR="00EB517B" w:rsidRDefault="00EB517B" w:rsidP="00EB5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безопасности в учреждении выполняется локальными нормативно-правовыми документами: приказами, инструкциями, положениями.</w:t>
      </w:r>
    </w:p>
    <w:p w:rsidR="00EB517B" w:rsidRDefault="00EB517B" w:rsidP="00EB5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требованиями законодательства по охране труда систематически проводятся разного вида инструктажи: вводный (при поступлении), первичный (с вновь поступившими), повторный, что позволяет персоналу владеть знаниями по охране труда и техники безопасности, правилами пожарной безопасности, действиям в чрезвычайных ситуациях.</w:t>
      </w:r>
    </w:p>
    <w:p w:rsidR="00EB517B" w:rsidRDefault="00EB517B" w:rsidP="00EB5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каждом групповом, служебном, вспомогательном помещении, кабинетах, залах имеются планы эвакуации, назначены ответственные лица за безопасность. </w:t>
      </w:r>
    </w:p>
    <w:p w:rsidR="00EB517B" w:rsidRDefault="00EB517B" w:rsidP="00EB5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по всему периметру ограждена. Центральная входная дверь ДОУ оборудована  кодовым замком, что отвечает требованиям безопасности.</w:t>
      </w:r>
    </w:p>
    <w:p w:rsidR="00EB517B" w:rsidRDefault="00EB517B" w:rsidP="00EB5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 ДОУ созданы условия, обеспечивающие безопасность, воспитанников и сотрудников учреждения.</w:t>
      </w:r>
    </w:p>
    <w:p w:rsidR="00EB517B" w:rsidRDefault="00EB517B" w:rsidP="00EB5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EB517B" w:rsidRDefault="00EB517B" w:rsidP="00EB5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ah-RU" w:eastAsia="ru-RU"/>
        </w:rPr>
      </w:pPr>
    </w:p>
    <w:p w:rsidR="00033875" w:rsidRPr="00033875" w:rsidRDefault="00033875" w:rsidP="000A5B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F64473" w:rsidRPr="00033875" w:rsidRDefault="00F64473" w:rsidP="0003387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E3A" w:rsidRPr="000A5BEF" w:rsidRDefault="000A5BEF" w:rsidP="000A5BEF">
      <w:pPr>
        <w:shd w:val="clear" w:color="auto" w:fill="FFFFFF"/>
        <w:spacing w:after="255" w:line="270" w:lineRule="atLeast"/>
        <w:ind w:left="630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ah-RU" w:eastAsia="ru-RU"/>
        </w:rPr>
        <w:t xml:space="preserve">4. </w:t>
      </w:r>
      <w:r w:rsidR="00033875" w:rsidRPr="000A5B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Результаты деятельности ДОУ</w:t>
      </w:r>
    </w:p>
    <w:p w:rsidR="00D853E6" w:rsidRPr="000A5BEF" w:rsidRDefault="00D853E6" w:rsidP="000A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BE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Для определения уровня усвоения детьми программного материала проводилась педагогическая диагностика в ноябре и в майе.</w:t>
      </w:r>
      <w:r w:rsidRPr="000A5BEF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40"/>
        <w:gridCol w:w="1061"/>
        <w:gridCol w:w="947"/>
        <w:gridCol w:w="1139"/>
        <w:gridCol w:w="1144"/>
        <w:gridCol w:w="1134"/>
      </w:tblGrid>
      <w:tr w:rsidR="00D853E6" w:rsidRPr="00495859" w:rsidTr="00CA6B9A"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D853E6" w:rsidRPr="00495859" w:rsidTr="00CA6B9A"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D853E6" w:rsidRPr="00495859" w:rsidTr="00CA6B9A">
        <w:trPr>
          <w:trHeight w:val="446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958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группа «</w:t>
            </w:r>
            <w:proofErr w:type="spellStart"/>
            <w:r w:rsidRPr="004958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Урумэччи</w:t>
            </w:r>
            <w:proofErr w:type="spellEnd"/>
            <w:r w:rsidRPr="004958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853E6" w:rsidRPr="00495859" w:rsidTr="00CA6B9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24,4%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75,6%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10,0%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86,0%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D853E6" w:rsidRPr="00495859" w:rsidTr="00CA6B9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22,0%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70,2%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5,5%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10,8%</w:t>
            </w:r>
          </w:p>
        </w:tc>
      </w:tr>
      <w:tr w:rsidR="00D853E6" w:rsidRPr="00495859" w:rsidTr="00CA6B9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3,0%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89,1%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86,0%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13,5%</w:t>
            </w:r>
          </w:p>
        </w:tc>
      </w:tr>
      <w:tr w:rsidR="00D853E6" w:rsidRPr="00495859" w:rsidTr="00CA6B9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41,1%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59,8%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3,0%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82,3%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14,7%</w:t>
            </w:r>
          </w:p>
        </w:tc>
      </w:tr>
      <w:tr w:rsidR="00D853E6" w:rsidRPr="00495859" w:rsidTr="00CA6B9A"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группа   «</w:t>
            </w:r>
            <w:proofErr w:type="spellStart"/>
            <w:r w:rsidRPr="004958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Кэнчээри</w:t>
            </w:r>
            <w:proofErr w:type="spellEnd"/>
            <w:r w:rsidRPr="004958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853E6" w:rsidRPr="00495859" w:rsidTr="00CA6B9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</w:tr>
      <w:tr w:rsidR="00D853E6" w:rsidRPr="00495859" w:rsidTr="00CA6B9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853E6" w:rsidRPr="00495859" w:rsidTr="00CA6B9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</w:tr>
      <w:tr w:rsidR="00D853E6" w:rsidRPr="00495859" w:rsidTr="00CA6B9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853E6" w:rsidRPr="00495859" w:rsidTr="00CA6B9A"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группа «</w:t>
            </w:r>
            <w:proofErr w:type="spellStart"/>
            <w:r w:rsidRPr="004958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Кунчээн</w:t>
            </w:r>
            <w:proofErr w:type="spellEnd"/>
            <w:r w:rsidRPr="004958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853E6" w:rsidRPr="00495859" w:rsidTr="00CA6B9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D853E6" w:rsidRPr="00495859" w:rsidTr="00CA6B9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D853E6" w:rsidRPr="00495859" w:rsidTr="00CA6B9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D853E6" w:rsidRPr="00495859" w:rsidTr="00CA6B9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D853E6" w:rsidRPr="00495859" w:rsidTr="00CA6B9A"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 группа    «</w:t>
            </w:r>
            <w:proofErr w:type="spellStart"/>
            <w:r w:rsidRPr="004958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Кустук</w:t>
            </w:r>
            <w:proofErr w:type="spellEnd"/>
            <w:r w:rsidRPr="004958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853E6" w:rsidRPr="00495859" w:rsidTr="00CA6B9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</w:tr>
      <w:tr w:rsidR="00D853E6" w:rsidRPr="00495859" w:rsidTr="00CA6B9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6%</w:t>
            </w:r>
          </w:p>
        </w:tc>
      </w:tr>
      <w:tr w:rsidR="00D853E6" w:rsidRPr="00495859" w:rsidTr="00CA6B9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D853E6" w:rsidRPr="00495859" w:rsidTr="00CA6B9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D853E6" w:rsidRPr="00495859" w:rsidTr="00CA6B9A"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 группа   «</w:t>
            </w:r>
            <w:proofErr w:type="spellStart"/>
            <w:r w:rsidRPr="004958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Чуораанчык</w:t>
            </w:r>
            <w:proofErr w:type="spellEnd"/>
            <w:r w:rsidRPr="004958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853E6" w:rsidRPr="00495859" w:rsidTr="00CA6B9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</w:tr>
      <w:tr w:rsidR="00D853E6" w:rsidRPr="00495859" w:rsidTr="00CA6B9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</w:p>
        </w:tc>
      </w:tr>
      <w:tr w:rsidR="00D853E6" w:rsidRPr="00495859" w:rsidTr="00CA6B9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</w:tr>
      <w:tr w:rsidR="00D853E6" w:rsidRPr="00495859" w:rsidTr="00CA6B9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21%</w:t>
            </w:r>
          </w:p>
        </w:tc>
      </w:tr>
      <w:tr w:rsidR="00D853E6" w:rsidRPr="00495859" w:rsidTr="00CA6B9A"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 группа    «</w:t>
            </w:r>
            <w:proofErr w:type="spellStart"/>
            <w:r w:rsidRPr="004958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Кэскил</w:t>
            </w:r>
            <w:proofErr w:type="spellEnd"/>
            <w:r w:rsidRPr="004958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853E6" w:rsidRPr="00495859" w:rsidTr="00CA6B9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36%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50%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14%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41%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9%</w:t>
            </w:r>
          </w:p>
        </w:tc>
      </w:tr>
      <w:tr w:rsidR="00D853E6" w:rsidRPr="00495859" w:rsidTr="00CA6B9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23%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68%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9%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28%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68%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5%</w:t>
            </w:r>
          </w:p>
        </w:tc>
      </w:tr>
      <w:tr w:rsidR="00D853E6" w:rsidRPr="00495859" w:rsidTr="00CA6B9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28%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68%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4%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50%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0%</w:t>
            </w:r>
          </w:p>
        </w:tc>
      </w:tr>
      <w:tr w:rsidR="00D853E6" w:rsidRPr="00495859" w:rsidTr="00CA6B9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28%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59%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13%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68%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4%</w:t>
            </w:r>
          </w:p>
        </w:tc>
      </w:tr>
      <w:tr w:rsidR="00D853E6" w:rsidRPr="00495859" w:rsidTr="00CA6B9A"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 группа    «</w:t>
            </w:r>
            <w:proofErr w:type="spellStart"/>
            <w:r w:rsidRPr="004958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Сулусчаан</w:t>
            </w:r>
            <w:proofErr w:type="spellEnd"/>
            <w:r w:rsidRPr="004958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853E6" w:rsidRPr="00495859" w:rsidTr="00CA6B9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</w:tr>
      <w:tr w:rsidR="00D853E6" w:rsidRPr="00495859" w:rsidTr="00CA6B9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7%</w:t>
            </w:r>
          </w:p>
        </w:tc>
      </w:tr>
      <w:tr w:rsidR="00D853E6" w:rsidRPr="00495859" w:rsidTr="00CA6B9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</w:tr>
      <w:tr w:rsidR="00D853E6" w:rsidRPr="00495859" w:rsidTr="00CA6B9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Pr="00495859" w:rsidRDefault="00D853E6" w:rsidP="00CA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59">
              <w:rPr>
                <w:rFonts w:ascii="Times New Roman" w:eastAsia="Calibri" w:hAnsi="Times New Roman" w:cs="Times New Roman"/>
                <w:sz w:val="24"/>
                <w:szCs w:val="24"/>
              </w:rPr>
              <w:t>7%</w:t>
            </w:r>
          </w:p>
        </w:tc>
      </w:tr>
    </w:tbl>
    <w:p w:rsidR="00D853E6" w:rsidRPr="00D853E6" w:rsidRDefault="00D853E6" w:rsidP="00D853E6">
      <w:pPr>
        <w:pStyle w:val="a4"/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D853E6" w:rsidRPr="00D853E6" w:rsidRDefault="00D853E6" w:rsidP="00D853E6">
      <w:pPr>
        <w:pStyle w:val="a4"/>
        <w:shd w:val="clear" w:color="auto" w:fill="FFFFFF"/>
        <w:spacing w:after="0" w:line="240" w:lineRule="auto"/>
        <w:ind w:left="99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853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Выводы:</w:t>
      </w:r>
    </w:p>
    <w:p w:rsidR="00D853E6" w:rsidRPr="00D853E6" w:rsidRDefault="00D853E6" w:rsidP="00D853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диагностики показывают, что по сравнению с началом учебного года дети значительно улучшили свои показатели, в областях художественно-эстетического и социально-коммуни</w:t>
      </w:r>
      <w:r w:rsidR="006C2E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кативного, физического развития</w:t>
      </w:r>
      <w:r w:rsidRPr="00D853E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Однако, опираясь на результаты диагностики, наблюдается средний уровень освоения программы по познавательно-речевому направлению. Поэтому педагогам необходимо в будущем учебном году уделить большее внимание созданию познавательно-речевой среды в группах.</w:t>
      </w:r>
    </w:p>
    <w:p w:rsidR="00D853E6" w:rsidRPr="00D853E6" w:rsidRDefault="00D853E6" w:rsidP="00D853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Проведенный анализ образовательной деятельности показал необходимость продолжить работу в </w:t>
      </w:r>
      <w:r w:rsidRPr="00D853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следующих направлениях</w:t>
      </w:r>
      <w:r w:rsidRPr="00D853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53E6" w:rsidRPr="00D853E6" w:rsidRDefault="00D853E6" w:rsidP="00D853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п</w:t>
      </w:r>
      <w:proofErr w:type="spellStart"/>
      <w:r w:rsidRPr="00D85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ополнять</w:t>
      </w:r>
      <w:proofErr w:type="spellEnd"/>
      <w:r w:rsidRPr="00D8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53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8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-образовательный процесс наглядно-дидактическими материалами и пособиями согласно требованиям Примерной общеобразовательной программы «От рождения до школы» под редакцией Н.Е. </w:t>
      </w:r>
      <w:proofErr w:type="spellStart"/>
      <w:r w:rsidRPr="00D853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D8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</w:t>
      </w:r>
      <w:proofErr w:type="spellStart"/>
      <w:r w:rsidRPr="00D853E6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proofErr w:type="gramStart"/>
      <w:r w:rsidRPr="00D8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853E6" w:rsidRPr="00D853E6" w:rsidRDefault="00D853E6" w:rsidP="00D853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п</w:t>
      </w:r>
      <w:proofErr w:type="spellStart"/>
      <w:r w:rsidRPr="00D853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</w:t>
      </w:r>
      <w:proofErr w:type="spellEnd"/>
      <w:r w:rsidRPr="00D8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 вовлечению родителей в единое образовательное пространство.</w:t>
      </w:r>
    </w:p>
    <w:p w:rsidR="00D853E6" w:rsidRPr="00D853E6" w:rsidRDefault="00D853E6" w:rsidP="00D853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п</w:t>
      </w:r>
      <w:proofErr w:type="spellStart"/>
      <w:r w:rsidRPr="00D85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овышать</w:t>
      </w:r>
      <w:proofErr w:type="spellEnd"/>
      <w:r w:rsidRPr="00D8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образовательной работы по образовательным областям «Речевое развитие», «Познавательное развитие», «Физическое развитие» через обновление предметно-развивающей среды и использование регионального компонента.</w:t>
      </w:r>
    </w:p>
    <w:p w:rsidR="00D853E6" w:rsidRPr="00D853E6" w:rsidRDefault="00D853E6" w:rsidP="00D853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E6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-внедрить инновационные технологии, основанные на принципе интеграции образовательных областей в целях повышения качества образования дошкольников.</w:t>
      </w:r>
    </w:p>
    <w:p w:rsidR="00D853E6" w:rsidRPr="00D853E6" w:rsidRDefault="00D853E6" w:rsidP="00D853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</w:t>
      </w:r>
      <w:proofErr w:type="spellStart"/>
      <w:r w:rsidRPr="00D853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истемно</w:t>
      </w:r>
      <w:proofErr w:type="spellEnd"/>
      <w:r w:rsidRPr="00D8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профессиональной деятельности ИКТ (в том числе, Интернет) с целью информационного и научно-методического сопровождения образовательного процесса, развивающих, сюжетно-ролевых игр  поиска дополнительной информации для занятий, расширения кругозора воспитанников.</w:t>
      </w:r>
    </w:p>
    <w:p w:rsidR="00D853E6" w:rsidRPr="00233214" w:rsidRDefault="00D853E6" w:rsidP="00D853E6">
      <w:pPr>
        <w:pStyle w:val="a4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233214" w:rsidRPr="00233214" w:rsidRDefault="00233214" w:rsidP="00233214">
      <w:pPr>
        <w:pStyle w:val="Style1"/>
        <w:widowControl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233214">
        <w:rPr>
          <w:rStyle w:val="FontStyle11"/>
          <w:rFonts w:ascii="Times New Roman" w:hAnsi="Times New Roman" w:cs="Times New Roman"/>
          <w:sz w:val="24"/>
          <w:szCs w:val="24"/>
        </w:rPr>
        <w:t>Рейтинг ДОУ (участие детей в мероприятиях города и республики)</w:t>
      </w:r>
    </w:p>
    <w:p w:rsidR="00233214" w:rsidRPr="00233214" w:rsidRDefault="00233214" w:rsidP="00233214">
      <w:pPr>
        <w:pStyle w:val="Style1"/>
        <w:widowControl/>
        <w:jc w:val="center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126"/>
        <w:gridCol w:w="992"/>
        <w:gridCol w:w="2268"/>
      </w:tblGrid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214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5"/>
              <w:spacing w:line="240" w:lineRule="auto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214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5"/>
              <w:widowControl/>
              <w:ind w:left="318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214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5"/>
              <w:widowControl/>
              <w:tabs>
                <w:tab w:val="left" w:pos="33"/>
              </w:tabs>
              <w:spacing w:line="240" w:lineRule="auto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214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214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Результативность (примечание)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214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214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pStyle w:val="Style5"/>
              <w:widowControl/>
              <w:ind w:left="318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pStyle w:val="Style5"/>
              <w:widowControl/>
              <w:tabs>
                <w:tab w:val="left" w:pos="33"/>
              </w:tabs>
              <w:spacing w:line="240" w:lineRule="auto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 конкурс «Зажги звезду». Ансамбль «</w:t>
            </w:r>
            <w:proofErr w:type="spellStart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Урумэччи</w:t>
            </w:r>
            <w:proofErr w:type="spellEnd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«</w:t>
            </w:r>
            <w:proofErr w:type="spellStart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Утулукчээн</w:t>
            </w:r>
            <w:proofErr w:type="spellEnd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В.Н.</w:t>
            </w:r>
          </w:p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Дипломанты </w:t>
            </w: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вокальный конкурс </w:t>
            </w:r>
            <w:proofErr w:type="spellStart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В.Макаровой</w:t>
            </w:r>
            <w:proofErr w:type="spellEnd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ансамбль «</w:t>
            </w:r>
            <w:proofErr w:type="spellStart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Чугдаарар</w:t>
            </w:r>
            <w:proofErr w:type="spellEnd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чуорааннар</w:t>
            </w:r>
            <w:proofErr w:type="spellEnd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А.Д.</w:t>
            </w:r>
          </w:p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вокальный конкурс </w:t>
            </w:r>
            <w:proofErr w:type="spellStart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В.Макаровой</w:t>
            </w:r>
            <w:proofErr w:type="spellEnd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ансамбль «</w:t>
            </w:r>
            <w:proofErr w:type="spellStart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Урумэччи</w:t>
            </w:r>
            <w:proofErr w:type="spellEnd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В.Н.</w:t>
            </w:r>
          </w:p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Городской песенный конкурс для детей дошкольного возраста «</w:t>
            </w:r>
            <w:proofErr w:type="spellStart"/>
            <w:r w:rsidRPr="00233214">
              <w:rPr>
                <w:rFonts w:ascii="Times New Roman" w:hAnsi="Times New Roman"/>
              </w:rPr>
              <w:t>Ырыа</w:t>
            </w:r>
            <w:proofErr w:type="spellEnd"/>
            <w:r w:rsidRPr="00233214">
              <w:rPr>
                <w:rFonts w:ascii="Times New Roman" w:hAnsi="Times New Roman"/>
              </w:rPr>
              <w:t xml:space="preserve"> </w:t>
            </w:r>
            <w:proofErr w:type="spellStart"/>
            <w:r w:rsidRPr="00233214">
              <w:rPr>
                <w:rFonts w:ascii="Times New Roman" w:hAnsi="Times New Roman"/>
              </w:rPr>
              <w:t>ыллыктаах</w:t>
            </w:r>
            <w:proofErr w:type="spellEnd"/>
            <w:r w:rsidRPr="00233214">
              <w:rPr>
                <w:rFonts w:ascii="Times New Roman" w:hAnsi="Times New Roman"/>
              </w:rPr>
              <w:t xml:space="preserve">, </w:t>
            </w:r>
            <w:proofErr w:type="spellStart"/>
            <w:r w:rsidRPr="00233214">
              <w:rPr>
                <w:rFonts w:ascii="Times New Roman" w:hAnsi="Times New Roman"/>
              </w:rPr>
              <w:t>хоьоон</w:t>
            </w:r>
            <w:proofErr w:type="spellEnd"/>
            <w:r w:rsidRPr="00233214">
              <w:rPr>
                <w:rFonts w:ascii="Times New Roman" w:hAnsi="Times New Roman"/>
              </w:rPr>
              <w:t xml:space="preserve"> </w:t>
            </w:r>
            <w:proofErr w:type="spellStart"/>
            <w:r w:rsidRPr="00233214">
              <w:rPr>
                <w:rFonts w:ascii="Times New Roman" w:hAnsi="Times New Roman"/>
              </w:rPr>
              <w:t>хонуулаах</w:t>
            </w:r>
            <w:proofErr w:type="spellEnd"/>
            <w:r w:rsidRPr="00233214">
              <w:rPr>
                <w:rFonts w:ascii="Times New Roman" w:hAnsi="Times New Roman"/>
              </w:rPr>
              <w:t xml:space="preserve">» к 100-летию якутского писателя, народного поэта </w:t>
            </w:r>
            <w:proofErr w:type="spellStart"/>
            <w:r w:rsidRPr="00233214">
              <w:rPr>
                <w:rFonts w:ascii="Times New Roman" w:hAnsi="Times New Roman"/>
              </w:rPr>
              <w:t>П.Н.Тобуруокаба</w:t>
            </w:r>
            <w:proofErr w:type="spellEnd"/>
            <w:r w:rsidRPr="00233214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Григорьева А.Д.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/>
                <w:color w:val="000000"/>
              </w:rPr>
              <w:t>Музыкальный руководитель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 xml:space="preserve">Диплом  </w:t>
            </w:r>
            <w:r w:rsidRPr="00233214">
              <w:rPr>
                <w:rFonts w:ascii="Times New Roman" w:hAnsi="Times New Roman"/>
                <w:bCs/>
                <w:lang w:val="en-US"/>
              </w:rPr>
              <w:t>I</w:t>
            </w:r>
            <w:r w:rsidRPr="00233214">
              <w:rPr>
                <w:rFonts w:ascii="Times New Roman" w:hAnsi="Times New Roman"/>
                <w:bCs/>
              </w:rPr>
              <w:t xml:space="preserve"> степени</w:t>
            </w:r>
          </w:p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 xml:space="preserve">В номинации 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Участие в городском песенном конкурсе для детей дошкольного возраста «</w:t>
            </w:r>
            <w:proofErr w:type="spellStart"/>
            <w:r w:rsidRPr="00233214">
              <w:rPr>
                <w:rFonts w:ascii="Times New Roman" w:hAnsi="Times New Roman"/>
              </w:rPr>
              <w:t>Ырыа</w:t>
            </w:r>
            <w:proofErr w:type="spellEnd"/>
            <w:r w:rsidRPr="00233214">
              <w:rPr>
                <w:rFonts w:ascii="Times New Roman" w:hAnsi="Times New Roman"/>
              </w:rPr>
              <w:t xml:space="preserve"> </w:t>
            </w:r>
            <w:proofErr w:type="spellStart"/>
            <w:r w:rsidRPr="00233214">
              <w:rPr>
                <w:rFonts w:ascii="Times New Roman" w:hAnsi="Times New Roman"/>
              </w:rPr>
              <w:t>ыллыктаах</w:t>
            </w:r>
            <w:proofErr w:type="spellEnd"/>
            <w:r w:rsidRPr="00233214">
              <w:rPr>
                <w:rFonts w:ascii="Times New Roman" w:hAnsi="Times New Roman"/>
              </w:rPr>
              <w:t xml:space="preserve">, </w:t>
            </w:r>
            <w:proofErr w:type="spellStart"/>
            <w:r w:rsidRPr="00233214">
              <w:rPr>
                <w:rFonts w:ascii="Times New Roman" w:hAnsi="Times New Roman"/>
              </w:rPr>
              <w:t>хоьоон</w:t>
            </w:r>
            <w:proofErr w:type="spellEnd"/>
            <w:r w:rsidRPr="00233214">
              <w:rPr>
                <w:rFonts w:ascii="Times New Roman" w:hAnsi="Times New Roman"/>
              </w:rPr>
              <w:t xml:space="preserve"> </w:t>
            </w:r>
            <w:proofErr w:type="spellStart"/>
            <w:r w:rsidRPr="00233214">
              <w:rPr>
                <w:rFonts w:ascii="Times New Roman" w:hAnsi="Times New Roman"/>
              </w:rPr>
              <w:t>хонуулаах</w:t>
            </w:r>
            <w:proofErr w:type="spellEnd"/>
            <w:r w:rsidRPr="00233214">
              <w:rPr>
                <w:rFonts w:ascii="Times New Roman" w:hAnsi="Times New Roman"/>
              </w:rPr>
              <w:t xml:space="preserve">» к 100-летию якутского писателя, народного поэта </w:t>
            </w:r>
            <w:proofErr w:type="spellStart"/>
            <w:r w:rsidRPr="00233214">
              <w:rPr>
                <w:rFonts w:ascii="Times New Roman" w:hAnsi="Times New Roman"/>
              </w:rPr>
              <w:t>П.Н.Тобуруокаба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Григорьева А.Д.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/>
                <w:color w:val="000000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 xml:space="preserve">Диплом  лауреата  </w:t>
            </w:r>
            <w:r w:rsidRPr="00233214">
              <w:rPr>
                <w:rFonts w:ascii="Times New Roman" w:hAnsi="Times New Roman"/>
                <w:bCs/>
                <w:lang w:val="en-US"/>
              </w:rPr>
              <w:t>I</w:t>
            </w:r>
            <w:r w:rsidRPr="00233214">
              <w:rPr>
                <w:rFonts w:ascii="Times New Roman" w:hAnsi="Times New Roman"/>
                <w:bCs/>
              </w:rPr>
              <w:t xml:space="preserve"> степени</w:t>
            </w:r>
          </w:p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>В номинации «Вокальный ансамбль»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Городской фестиваль русского фольклора «Играй гармонь! Звени частушка!»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Григорьева А.Д.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/>
                <w:color w:val="000000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>Сертификат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214">
              <w:rPr>
                <w:rFonts w:ascii="Times New Roman" w:hAnsi="Times New Roman" w:cs="Times New Roman"/>
                <w:sz w:val="24"/>
                <w:szCs w:val="24"/>
              </w:rPr>
              <w:t>Участие в проекте Оркестра ДДТ и оркестра НТТ Р</w:t>
            </w:r>
            <w:proofErr w:type="gramStart"/>
            <w:r w:rsidRPr="0023321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33214">
              <w:rPr>
                <w:rFonts w:ascii="Times New Roman" w:hAnsi="Times New Roman" w:cs="Times New Roman"/>
                <w:sz w:val="24"/>
                <w:szCs w:val="24"/>
              </w:rPr>
              <w:t xml:space="preserve">Я) им. </w:t>
            </w:r>
            <w:proofErr w:type="spellStart"/>
            <w:r w:rsidRPr="00233214">
              <w:rPr>
                <w:rFonts w:ascii="Times New Roman" w:hAnsi="Times New Roman" w:cs="Times New Roman"/>
                <w:sz w:val="24"/>
                <w:szCs w:val="24"/>
              </w:rPr>
              <w:t>С.А.Зверева-Кыыл</w:t>
            </w:r>
            <w:proofErr w:type="spellEnd"/>
            <w:r w:rsidRPr="00233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Fonts w:ascii="Times New Roman" w:hAnsi="Times New Roman" w:cs="Times New Roman"/>
                <w:sz w:val="24"/>
                <w:szCs w:val="24"/>
              </w:rPr>
              <w:t>уола</w:t>
            </w:r>
            <w:proofErr w:type="spellEnd"/>
            <w:r w:rsidRPr="0023321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«Музыка для всех»</w:t>
            </w:r>
            <w:r w:rsidRPr="002332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Григорьева А.Д.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Fonts w:ascii="Times New Roman" w:hAnsi="Times New Roman"/>
              </w:rPr>
              <w:t>Николаев В.Н.</w:t>
            </w:r>
            <w:r w:rsidRPr="00233214">
              <w:rPr>
                <w:rFonts w:ascii="Times New Roman" w:hAnsi="Times New Roman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21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чтецов на английском языке «</w:t>
            </w: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love</w:t>
            </w: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Сосина Л.В., педагог 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Фестиваль английского языка «Говорим и поем </w:t>
            </w:r>
            <w:proofErr w:type="gramStart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</w:t>
            </w:r>
            <w:proofErr w:type="spellEnd"/>
            <w:proofErr w:type="gramEnd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Сосина Л.В., педагог 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 xml:space="preserve">Городской конкурс </w:t>
            </w:r>
            <w:proofErr w:type="spellStart"/>
            <w:r w:rsidRPr="00233214">
              <w:rPr>
                <w:rFonts w:ascii="Times New Roman" w:hAnsi="Times New Roman"/>
              </w:rPr>
              <w:t>хомусистов</w:t>
            </w:r>
            <w:proofErr w:type="spellEnd"/>
            <w:r w:rsidRPr="00233214">
              <w:rPr>
                <w:rFonts w:ascii="Times New Roman" w:hAnsi="Times New Roman"/>
              </w:rPr>
              <w:t>. Ансамбль «</w:t>
            </w:r>
            <w:proofErr w:type="spellStart"/>
            <w:r w:rsidRPr="00233214">
              <w:rPr>
                <w:rFonts w:ascii="Times New Roman" w:hAnsi="Times New Roman"/>
              </w:rPr>
              <w:t>Дьуруьуй</w:t>
            </w:r>
            <w:proofErr w:type="spellEnd"/>
            <w:r w:rsidRPr="00233214">
              <w:rPr>
                <w:rFonts w:ascii="Times New Roman" w:hAnsi="Times New Roman"/>
              </w:rPr>
              <w:t xml:space="preserve"> </w:t>
            </w:r>
            <w:proofErr w:type="spellStart"/>
            <w:r w:rsidRPr="00233214">
              <w:rPr>
                <w:rFonts w:ascii="Times New Roman" w:hAnsi="Times New Roman"/>
              </w:rPr>
              <w:t>хомус</w:t>
            </w:r>
            <w:proofErr w:type="spellEnd"/>
            <w:r w:rsidRPr="00233214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Захарова А.Е.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педагог 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 xml:space="preserve">Сертификат 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 xml:space="preserve">Окружной чемпионат по </w:t>
            </w:r>
            <w:proofErr w:type="gramStart"/>
            <w:r w:rsidRPr="00233214">
              <w:rPr>
                <w:rFonts w:ascii="Times New Roman" w:hAnsi="Times New Roman"/>
              </w:rPr>
              <w:t>ДИП</w:t>
            </w:r>
            <w:proofErr w:type="gramEnd"/>
            <w:r w:rsidRPr="00233214">
              <w:rPr>
                <w:rFonts w:ascii="Times New Roman" w:hAnsi="Times New Roman"/>
              </w:rPr>
              <w:t xml:space="preserve"> «</w:t>
            </w:r>
            <w:proofErr w:type="spellStart"/>
            <w:r w:rsidRPr="00233214">
              <w:rPr>
                <w:rFonts w:ascii="Times New Roman" w:hAnsi="Times New Roman"/>
              </w:rPr>
              <w:t>Сонор</w:t>
            </w:r>
            <w:proofErr w:type="spellEnd"/>
            <w:r w:rsidRPr="00233214">
              <w:rPr>
                <w:rFonts w:ascii="Times New Roman" w:hAnsi="Times New Roman"/>
              </w:rPr>
              <w:t>» среди детей дошкольного возраста2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Захарова А.Е.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педагог 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21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Окружные соревнования по народным играм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Захарова А.Е.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педагог 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>Личное первенство</w:t>
            </w:r>
          </w:p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 xml:space="preserve">По видам: </w:t>
            </w:r>
          </w:p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  <w:lang w:val="en-US"/>
              </w:rPr>
              <w:lastRenderedPageBreak/>
              <w:t>III</w:t>
            </w:r>
            <w:r w:rsidRPr="00233214">
              <w:rPr>
                <w:rFonts w:ascii="Times New Roman" w:hAnsi="Times New Roman"/>
                <w:bCs/>
              </w:rPr>
              <w:t>место «</w:t>
            </w:r>
            <w:proofErr w:type="spellStart"/>
            <w:r w:rsidRPr="00233214">
              <w:rPr>
                <w:rFonts w:ascii="Times New Roman" w:hAnsi="Times New Roman"/>
                <w:bCs/>
              </w:rPr>
              <w:t>Иэрэгэй</w:t>
            </w:r>
            <w:proofErr w:type="spellEnd"/>
            <w:r w:rsidRPr="00233214">
              <w:rPr>
                <w:rFonts w:ascii="Times New Roman" w:hAnsi="Times New Roman"/>
                <w:bCs/>
              </w:rPr>
              <w:t>»</w:t>
            </w:r>
          </w:p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  <w:lang w:val="en-US"/>
              </w:rPr>
              <w:t>I</w:t>
            </w:r>
            <w:r w:rsidRPr="00233214">
              <w:rPr>
                <w:rFonts w:ascii="Times New Roman" w:hAnsi="Times New Roman"/>
                <w:bCs/>
              </w:rPr>
              <w:t>место «</w:t>
            </w:r>
            <w:proofErr w:type="spellStart"/>
            <w:r w:rsidRPr="00233214">
              <w:rPr>
                <w:rFonts w:ascii="Times New Roman" w:hAnsi="Times New Roman"/>
                <w:bCs/>
              </w:rPr>
              <w:t>Хабылык</w:t>
            </w:r>
            <w:proofErr w:type="spellEnd"/>
            <w:r w:rsidRPr="00233214">
              <w:rPr>
                <w:rFonts w:ascii="Times New Roman" w:hAnsi="Times New Roman"/>
                <w:bCs/>
              </w:rPr>
              <w:t xml:space="preserve">» 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Городские соревнования по народным играм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Захарова А.Е.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педагог 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>Сертификат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 xml:space="preserve">Товарищеская встреча по </w:t>
            </w:r>
            <w:proofErr w:type="gramStart"/>
            <w:r w:rsidRPr="00233214">
              <w:rPr>
                <w:rFonts w:ascii="Times New Roman" w:hAnsi="Times New Roman"/>
              </w:rPr>
              <w:t>ДИП</w:t>
            </w:r>
            <w:proofErr w:type="gramEnd"/>
            <w:r w:rsidRPr="00233214">
              <w:rPr>
                <w:rFonts w:ascii="Times New Roman" w:hAnsi="Times New Roman"/>
              </w:rPr>
              <w:t xml:space="preserve"> «</w:t>
            </w:r>
            <w:proofErr w:type="spellStart"/>
            <w:r w:rsidRPr="00233214">
              <w:rPr>
                <w:rFonts w:ascii="Times New Roman" w:hAnsi="Times New Roman"/>
              </w:rPr>
              <w:t>Сонор</w:t>
            </w:r>
            <w:proofErr w:type="spellEnd"/>
            <w:r w:rsidRPr="00233214">
              <w:rPr>
                <w:rFonts w:ascii="Times New Roman" w:hAnsi="Times New Roman"/>
              </w:rPr>
              <w:t>» (МБДОУ ЦРР-Д/с№79 «Лучик»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Захарова А.Е.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педагог 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  <w:lang w:val="en-US"/>
              </w:rPr>
              <w:t>III</w:t>
            </w:r>
            <w:r w:rsidRPr="00233214">
              <w:rPr>
                <w:rFonts w:ascii="Times New Roman" w:hAnsi="Times New Roman"/>
                <w:bCs/>
              </w:rPr>
              <w:t xml:space="preserve"> место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Олимпиада по риторике «Все профессии нужны, все профессии важны»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Семенова Ю.А., учитель-логопед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Сысолятина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В.И., 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>Сертификат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Окружной конкурс чтецов «Литературный жанр Басня»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Жерготова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А.И.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Назарова Р.Г., 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>Сертификат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Литературный конкурс произведений для детей дошкольного возраста «</w:t>
            </w:r>
            <w:proofErr w:type="spellStart"/>
            <w:proofErr w:type="gramStart"/>
            <w:r w:rsidRPr="00233214">
              <w:rPr>
                <w:rFonts w:ascii="Times New Roman" w:hAnsi="Times New Roman"/>
              </w:rPr>
              <w:t>О</w:t>
            </w:r>
            <w:proofErr w:type="gramEnd"/>
            <w:r w:rsidRPr="00233214">
              <w:rPr>
                <w:rFonts w:ascii="Times New Roman" w:hAnsi="Times New Roman"/>
              </w:rPr>
              <w:t>ҕо</w:t>
            </w:r>
            <w:proofErr w:type="spellEnd"/>
            <w:r w:rsidRPr="00233214">
              <w:rPr>
                <w:rFonts w:ascii="Times New Roman" w:hAnsi="Times New Roman"/>
              </w:rPr>
              <w:t xml:space="preserve"> </w:t>
            </w:r>
            <w:proofErr w:type="spellStart"/>
            <w:r w:rsidRPr="00233214">
              <w:rPr>
                <w:rFonts w:ascii="Times New Roman" w:hAnsi="Times New Roman"/>
              </w:rPr>
              <w:t>уонна</w:t>
            </w:r>
            <w:proofErr w:type="spellEnd"/>
            <w:r w:rsidRPr="00233214">
              <w:rPr>
                <w:rFonts w:ascii="Times New Roman" w:hAnsi="Times New Roman"/>
              </w:rPr>
              <w:t xml:space="preserve"> </w:t>
            </w:r>
            <w:proofErr w:type="spellStart"/>
            <w:r w:rsidRPr="00233214">
              <w:rPr>
                <w:rFonts w:ascii="Times New Roman" w:hAnsi="Times New Roman"/>
              </w:rPr>
              <w:t>айымньы</w:t>
            </w:r>
            <w:proofErr w:type="spellEnd"/>
            <w:r w:rsidRPr="00233214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Сысолятина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В.И., 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>Сертификат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Окружной конкурс чтецов «Литературный жанр Басня»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Молонова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А.Д., 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>Диплом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 xml:space="preserve">Первенство по </w:t>
            </w:r>
            <w:proofErr w:type="gramStart"/>
            <w:r w:rsidRPr="00233214">
              <w:rPr>
                <w:rFonts w:ascii="Times New Roman" w:hAnsi="Times New Roman"/>
              </w:rPr>
              <w:t>фитнес-аэробике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Попова Т.Г.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хореограф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>Сертификат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Веселые старты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Скрябина М.Д.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Инструктор 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 xml:space="preserve">Грамота за </w:t>
            </w:r>
            <w:r w:rsidRPr="00233214">
              <w:rPr>
                <w:rFonts w:ascii="Times New Roman" w:hAnsi="Times New Roman"/>
                <w:bCs/>
                <w:lang w:val="en-US"/>
              </w:rPr>
              <w:t xml:space="preserve">II </w:t>
            </w:r>
            <w:r w:rsidRPr="00233214">
              <w:rPr>
                <w:rFonts w:ascii="Times New Roman" w:hAnsi="Times New Roman"/>
                <w:bCs/>
              </w:rPr>
              <w:t>место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proofErr w:type="spellStart"/>
            <w:r w:rsidRPr="00233214">
              <w:rPr>
                <w:rFonts w:ascii="Times New Roman" w:hAnsi="Times New Roman"/>
              </w:rPr>
              <w:t>Кустук</w:t>
            </w:r>
            <w:proofErr w:type="spellEnd"/>
            <w:r w:rsidRPr="00233214">
              <w:rPr>
                <w:rFonts w:ascii="Times New Roman" w:hAnsi="Times New Roman"/>
              </w:rPr>
              <w:t>-бол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Скрябина М.Д.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Инструктор 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 xml:space="preserve">Грамота за </w:t>
            </w:r>
            <w:r w:rsidRPr="00233214">
              <w:rPr>
                <w:rFonts w:ascii="Times New Roman" w:hAnsi="Times New Roman"/>
                <w:bCs/>
                <w:lang w:val="en-US"/>
              </w:rPr>
              <w:t xml:space="preserve">III </w:t>
            </w:r>
            <w:r w:rsidRPr="00233214">
              <w:rPr>
                <w:rFonts w:ascii="Times New Roman" w:hAnsi="Times New Roman"/>
                <w:bCs/>
              </w:rPr>
              <w:t>место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Соревнования по национальным видам  спорта (окружные)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Скрябина М.Д.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Инструктор 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 xml:space="preserve">Грамоты за </w:t>
            </w:r>
            <w:r w:rsidRPr="00233214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233214">
              <w:rPr>
                <w:rFonts w:ascii="Times New Roman" w:hAnsi="Times New Roman"/>
                <w:bCs/>
              </w:rPr>
              <w:t>место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 xml:space="preserve">Надежда </w:t>
            </w:r>
            <w:proofErr w:type="spellStart"/>
            <w:r w:rsidRPr="00233214">
              <w:rPr>
                <w:rFonts w:ascii="Times New Roman" w:hAnsi="Times New Roman"/>
              </w:rPr>
              <w:t>Туймаады</w:t>
            </w:r>
            <w:proofErr w:type="spellEnd"/>
            <w:r w:rsidRPr="00233214">
              <w:rPr>
                <w:rFonts w:ascii="Times New Roman" w:hAnsi="Times New Roman"/>
              </w:rPr>
              <w:t>-эстафета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Скрябина М.Д.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Инструктор 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 xml:space="preserve">Грамоты за </w:t>
            </w:r>
            <w:r w:rsidRPr="00233214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233214">
              <w:rPr>
                <w:rFonts w:ascii="Times New Roman" w:hAnsi="Times New Roman"/>
                <w:bCs/>
              </w:rPr>
              <w:t>место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 xml:space="preserve">Надежда </w:t>
            </w:r>
            <w:proofErr w:type="spellStart"/>
            <w:r w:rsidRPr="00233214">
              <w:rPr>
                <w:rFonts w:ascii="Times New Roman" w:hAnsi="Times New Roman"/>
              </w:rPr>
              <w:t>Туймаады</w:t>
            </w:r>
            <w:proofErr w:type="spellEnd"/>
            <w:r w:rsidRPr="00233214">
              <w:rPr>
                <w:rFonts w:ascii="Times New Roman" w:hAnsi="Times New Roman"/>
              </w:rPr>
              <w:t xml:space="preserve"> «Прыжки в длину с места»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Скрябина М.Д.</w:t>
            </w:r>
          </w:p>
          <w:p w:rsidR="00233214" w:rsidRPr="00233214" w:rsidRDefault="0023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Инструктор 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1</w:t>
            </w:r>
          </w:p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</w:p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 xml:space="preserve">Грамота за </w:t>
            </w:r>
            <w:r w:rsidRPr="00233214">
              <w:rPr>
                <w:rFonts w:ascii="Times New Roman" w:hAnsi="Times New Roman"/>
                <w:bCs/>
                <w:lang w:val="en-US"/>
              </w:rPr>
              <w:t>II</w:t>
            </w:r>
            <w:r w:rsidRPr="00233214">
              <w:rPr>
                <w:rFonts w:ascii="Times New Roman" w:hAnsi="Times New Roman"/>
                <w:bCs/>
              </w:rPr>
              <w:t xml:space="preserve"> место</w:t>
            </w:r>
          </w:p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</w:p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 xml:space="preserve">Грамота за </w:t>
            </w:r>
            <w:proofErr w:type="gramStart"/>
            <w:r w:rsidRPr="00233214">
              <w:rPr>
                <w:rFonts w:ascii="Times New Roman" w:hAnsi="Times New Roman"/>
                <w:bCs/>
                <w:lang w:val="en-US"/>
              </w:rPr>
              <w:t>III</w:t>
            </w:r>
            <w:proofErr w:type="gramEnd"/>
            <w:r w:rsidRPr="00233214">
              <w:rPr>
                <w:rFonts w:ascii="Times New Roman" w:hAnsi="Times New Roman"/>
                <w:bCs/>
              </w:rPr>
              <w:t>место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 xml:space="preserve">Надежда </w:t>
            </w:r>
            <w:proofErr w:type="spellStart"/>
            <w:r w:rsidRPr="00233214">
              <w:rPr>
                <w:rFonts w:ascii="Times New Roman" w:hAnsi="Times New Roman"/>
              </w:rPr>
              <w:t>Туймаады</w:t>
            </w:r>
            <w:proofErr w:type="spellEnd"/>
            <w:r w:rsidRPr="00233214">
              <w:rPr>
                <w:rFonts w:ascii="Times New Roman" w:hAnsi="Times New Roman"/>
              </w:rPr>
              <w:t xml:space="preserve"> «Метание мешочка </w:t>
            </w:r>
            <w:proofErr w:type="gramStart"/>
            <w:r w:rsidRPr="00233214">
              <w:rPr>
                <w:rFonts w:ascii="Times New Roman" w:hAnsi="Times New Roman"/>
              </w:rPr>
              <w:t>в даль</w:t>
            </w:r>
            <w:proofErr w:type="gramEnd"/>
            <w:r w:rsidRPr="00233214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Скрябина М.Д.</w:t>
            </w:r>
          </w:p>
          <w:p w:rsidR="00233214" w:rsidRPr="00233214" w:rsidRDefault="0023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Инструктор 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 xml:space="preserve">Грамота за </w:t>
            </w:r>
            <w:r w:rsidRPr="00233214">
              <w:rPr>
                <w:rFonts w:ascii="Times New Roman" w:hAnsi="Times New Roman"/>
                <w:bCs/>
                <w:lang w:val="en-US"/>
              </w:rPr>
              <w:t xml:space="preserve">II </w:t>
            </w:r>
            <w:r w:rsidRPr="00233214">
              <w:rPr>
                <w:rFonts w:ascii="Times New Roman" w:hAnsi="Times New Roman"/>
                <w:bCs/>
              </w:rPr>
              <w:t>место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 xml:space="preserve">Городская олимпиада по рисованию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Колесова А.Ф.</w:t>
            </w:r>
          </w:p>
          <w:p w:rsidR="00233214" w:rsidRPr="00233214" w:rsidRDefault="00233214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Педагог 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 xml:space="preserve">Сертификат 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Городской конкурс детских рисунков «Город доброжелателей к детям»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Колесова А.Ф.</w:t>
            </w:r>
          </w:p>
          <w:p w:rsidR="00233214" w:rsidRPr="00233214" w:rsidRDefault="00233214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Педагог 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 xml:space="preserve">Сертификат 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 xml:space="preserve">Городской конкурс поделок посвященные </w:t>
            </w:r>
            <w:proofErr w:type="gramStart"/>
            <w:r w:rsidRPr="00233214">
              <w:rPr>
                <w:rFonts w:ascii="Times New Roman" w:hAnsi="Times New Roman"/>
              </w:rPr>
              <w:t>к</w:t>
            </w:r>
            <w:proofErr w:type="gramEnd"/>
            <w:r w:rsidRPr="00233214">
              <w:rPr>
                <w:rFonts w:ascii="Times New Roman" w:hAnsi="Times New Roman"/>
              </w:rPr>
              <w:t xml:space="preserve"> Дню победы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Колесова А.Ф.</w:t>
            </w:r>
          </w:p>
          <w:p w:rsidR="00233214" w:rsidRPr="00233214" w:rsidRDefault="00233214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Педагог 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 xml:space="preserve">Сертификат 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Городская Мета-олимпиада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Сысолятина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В.И.</w:t>
            </w:r>
          </w:p>
          <w:p w:rsidR="00233214" w:rsidRPr="00233214" w:rsidRDefault="00233214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Ефимова М.С., 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>Сертификат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 экологических плакатов «Берегите Землю, берегите!» ﻿среди детей Строительного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3214">
              <w:rPr>
                <w:rFonts w:ascii="Times New Roman" w:eastAsia="Times New Roman" w:hAnsi="Times New Roman" w:cs="Times New Roman"/>
                <w:sz w:val="24"/>
                <w:szCs w:val="24"/>
              </w:rPr>
              <w:t>Жерготова</w:t>
            </w:r>
            <w:proofErr w:type="spellEnd"/>
            <w:r w:rsidRPr="00233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А.И., Назарова Р.Г.</w:t>
            </w:r>
          </w:p>
          <w:p w:rsidR="00233214" w:rsidRPr="00233214" w:rsidRDefault="0023321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233214" w:rsidRPr="00233214" w:rsidRDefault="00233214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eastAsia="Times New Roman" w:hAnsi="Times New Roman"/>
              </w:rPr>
              <w:t xml:space="preserve">Диплом III степени 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Соревнования по русским шашкам среди мальчиков ДОУ Строительного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sz w:val="24"/>
                <w:szCs w:val="24"/>
              </w:rPr>
              <w:t>Азарова Н.И.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eastAsia="Times New Roman" w:hAnsi="Times New Roman"/>
              </w:rPr>
            </w:pPr>
            <w:r w:rsidRPr="00233214">
              <w:rPr>
                <w:rFonts w:ascii="Times New Roman" w:eastAsia="Times New Roman" w:hAnsi="Times New Roman"/>
                <w:lang w:val="en-US"/>
              </w:rPr>
              <w:t xml:space="preserve">I </w:t>
            </w:r>
            <w:r w:rsidRPr="00233214">
              <w:rPr>
                <w:rFonts w:ascii="Times New Roman" w:eastAsia="Times New Roman" w:hAnsi="Times New Roman"/>
              </w:rPr>
              <w:t>место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шашечная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sz w:val="24"/>
                <w:szCs w:val="24"/>
              </w:rPr>
              <w:t>Азарова Н.И.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1 семья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eastAsia="Times New Roman" w:hAnsi="Times New Roman"/>
              </w:rPr>
            </w:pPr>
            <w:r w:rsidRPr="00233214">
              <w:rPr>
                <w:rFonts w:ascii="Times New Roman" w:eastAsia="Times New Roman" w:hAnsi="Times New Roman"/>
                <w:lang w:val="en-US"/>
              </w:rPr>
              <w:t>III</w:t>
            </w:r>
            <w:r w:rsidRPr="00233214">
              <w:rPr>
                <w:rFonts w:ascii="Times New Roman" w:eastAsia="Times New Roman" w:hAnsi="Times New Roman"/>
              </w:rPr>
              <w:t xml:space="preserve"> место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/>
              </w:rPr>
            </w:pPr>
            <w:r w:rsidRPr="00233214">
              <w:rPr>
                <w:rFonts w:ascii="Times New Roman" w:hAnsi="Times New Roman"/>
                <w:b/>
              </w:rPr>
              <w:t>Республиканский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конкурс «Зима начинается с Якутии».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Григорьева А.Д.</w:t>
            </w:r>
          </w:p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«</w:t>
            </w:r>
            <w:proofErr w:type="spellStart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Чугдаарар</w:t>
            </w:r>
            <w:proofErr w:type="spellEnd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чуорааннар</w:t>
            </w:r>
            <w:proofErr w:type="spellEnd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конкурс «Зима начинается с Якутии».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Николаев В.Н.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/>
                <w:color w:val="000000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мальчиков «</w:t>
            </w:r>
            <w:proofErr w:type="spellStart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Уолан</w:t>
            </w:r>
            <w:proofErr w:type="spellEnd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конкурс «Зима начинается с Якутии». Ансамбль «</w:t>
            </w:r>
            <w:proofErr w:type="spellStart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Чугдаарар</w:t>
            </w:r>
            <w:proofErr w:type="spellEnd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чуорааннар</w:t>
            </w:r>
            <w:proofErr w:type="spellEnd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Григорьева А.Д.</w:t>
            </w:r>
          </w:p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</w:t>
            </w:r>
          </w:p>
          <w:p w:rsidR="00233214" w:rsidRPr="00233214" w:rsidRDefault="002332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квартет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Республиканский смотр реализации проекта «Музыка для всех»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Григорьева А.Д.</w:t>
            </w:r>
          </w:p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конкурс  детских хоровых коллективов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Григорьева А.Д.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Николаев В.Н.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/>
                <w:color w:val="000000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proofErr w:type="gramStart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proofErr w:type="gramEnd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конкурс рисунков «Мы -  дети природы». «Наши меньшие друзья»</w:t>
            </w:r>
          </w:p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 цвета планеты»</w:t>
            </w:r>
          </w:p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«Наш дом </w:t>
            </w:r>
            <w:proofErr w:type="gramStart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–З</w:t>
            </w:r>
            <w:proofErr w:type="gramEnd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емля»</w:t>
            </w:r>
          </w:p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«Солнечная поляна»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С.А.,</w:t>
            </w:r>
          </w:p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Аргунова</w:t>
            </w:r>
            <w:proofErr w:type="spellEnd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М.Г., 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33214" w:rsidRPr="00233214" w:rsidRDefault="002332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Республиканский конкурс ручного творчества детей НВК Саха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С.А.,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Fonts w:ascii="Times New Roman" w:eastAsia="Times New Roman" w:hAnsi="Times New Roman"/>
                <w:color w:val="000000"/>
              </w:rPr>
              <w:t>Аргунова</w:t>
            </w:r>
            <w:proofErr w:type="spellEnd"/>
            <w:r w:rsidRPr="00233214">
              <w:rPr>
                <w:rFonts w:ascii="Times New Roman" w:eastAsia="Times New Roman" w:hAnsi="Times New Roman"/>
                <w:color w:val="000000"/>
              </w:rPr>
              <w:t xml:space="preserve"> М.Г., 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>Сертификаты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  <w:lang w:val="en-US"/>
              </w:rPr>
              <w:t>III</w:t>
            </w:r>
            <w:r w:rsidRPr="00233214">
              <w:rPr>
                <w:rFonts w:ascii="Times New Roman" w:hAnsi="Times New Roman"/>
              </w:rPr>
              <w:t xml:space="preserve"> Республиканский межэтнический фестиваль «Калейдоскоп культур» (февраль, 2017г)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Захарова А.Е.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педагог 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 xml:space="preserve">Диплом лауреата </w:t>
            </w:r>
            <w:r w:rsidRPr="00233214">
              <w:rPr>
                <w:rFonts w:ascii="Times New Roman" w:hAnsi="Times New Roman"/>
                <w:bCs/>
                <w:lang w:val="en-US"/>
              </w:rPr>
              <w:t>I</w:t>
            </w:r>
            <w:r w:rsidRPr="00233214">
              <w:rPr>
                <w:rFonts w:ascii="Times New Roman" w:hAnsi="Times New Roman"/>
                <w:bCs/>
              </w:rPr>
              <w:t xml:space="preserve"> степени в номинации «Устное народное творчество»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  <w:lang w:val="en-US"/>
              </w:rPr>
              <w:t>VI</w:t>
            </w:r>
            <w:r w:rsidRPr="00233214">
              <w:rPr>
                <w:rFonts w:ascii="Times New Roman" w:hAnsi="Times New Roman"/>
              </w:rPr>
              <w:t xml:space="preserve"> Республиканский фестиваль «</w:t>
            </w:r>
            <w:proofErr w:type="spellStart"/>
            <w:r w:rsidRPr="00233214">
              <w:rPr>
                <w:rFonts w:ascii="Times New Roman" w:hAnsi="Times New Roman"/>
              </w:rPr>
              <w:t>Ебугэ</w:t>
            </w:r>
            <w:proofErr w:type="spellEnd"/>
            <w:r w:rsidRPr="00233214">
              <w:rPr>
                <w:rFonts w:ascii="Times New Roman" w:hAnsi="Times New Roman"/>
              </w:rPr>
              <w:t xml:space="preserve"> </w:t>
            </w:r>
            <w:proofErr w:type="spellStart"/>
            <w:r w:rsidRPr="00233214">
              <w:rPr>
                <w:rFonts w:ascii="Times New Roman" w:hAnsi="Times New Roman"/>
              </w:rPr>
              <w:t>быстыбат</w:t>
            </w:r>
            <w:proofErr w:type="spellEnd"/>
            <w:r w:rsidRPr="00233214">
              <w:rPr>
                <w:rFonts w:ascii="Times New Roman" w:hAnsi="Times New Roman"/>
              </w:rPr>
              <w:t xml:space="preserve"> </w:t>
            </w:r>
            <w:proofErr w:type="spellStart"/>
            <w:r w:rsidRPr="00233214">
              <w:rPr>
                <w:rFonts w:ascii="Times New Roman" w:hAnsi="Times New Roman"/>
              </w:rPr>
              <w:t>ситимэ</w:t>
            </w:r>
            <w:proofErr w:type="spellEnd"/>
            <w:r w:rsidRPr="00233214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Захарова А.Е., педагог 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 xml:space="preserve">Лауреат </w:t>
            </w:r>
            <w:r w:rsidRPr="00233214">
              <w:rPr>
                <w:rFonts w:ascii="Times New Roman" w:hAnsi="Times New Roman"/>
                <w:bCs/>
                <w:lang w:val="en-US"/>
              </w:rPr>
              <w:t>I</w:t>
            </w:r>
            <w:r w:rsidRPr="00233214">
              <w:rPr>
                <w:rFonts w:ascii="Times New Roman" w:hAnsi="Times New Roman"/>
                <w:bCs/>
              </w:rPr>
              <w:t xml:space="preserve"> степени в номинации «Устное народное творчество». Номинация «Приз зрительских симпатий».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eastAsia="Times New Roman" w:hAnsi="Times New Roman"/>
                <w:color w:val="000000"/>
              </w:rPr>
              <w:t xml:space="preserve">Республиканский конкурс «Зима начинается с Якутии».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Ефимова М.С., 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>Сертификат</w:t>
            </w:r>
          </w:p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>В номинации «Рисунок»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eastAsia="Times New Roman" w:hAnsi="Times New Roman"/>
                <w:color w:val="000000"/>
              </w:rPr>
            </w:pPr>
            <w:r w:rsidRPr="00233214">
              <w:rPr>
                <w:rFonts w:ascii="Times New Roman" w:eastAsia="Times New Roman" w:hAnsi="Times New Roman"/>
                <w:color w:val="000000"/>
              </w:rPr>
              <w:t xml:space="preserve">Республиканский турнир «Юные таланты» по стоклеточным шашкам среди мальчиков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Азарова Н.И.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  <w:lang w:val="en-US"/>
              </w:rPr>
              <w:t xml:space="preserve">II </w:t>
            </w:r>
            <w:r w:rsidRPr="00233214">
              <w:rPr>
                <w:rFonts w:ascii="Times New Roman" w:hAnsi="Times New Roman"/>
                <w:bCs/>
              </w:rPr>
              <w:t>место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/>
              </w:rPr>
            </w:pPr>
            <w:r w:rsidRPr="00233214">
              <w:rPr>
                <w:rFonts w:ascii="Times New Roman" w:hAnsi="Times New Roman"/>
                <w:b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Всероссийский конкурс «Подарок маме»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33214">
              <w:rPr>
                <w:rFonts w:ascii="Times New Roman" w:eastAsia="Times New Roman" w:hAnsi="Times New Roman"/>
                <w:color w:val="000000"/>
              </w:rPr>
              <w:t>Григорьева С.А</w:t>
            </w:r>
          </w:p>
          <w:p w:rsidR="00233214" w:rsidRPr="00233214" w:rsidRDefault="00233214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/>
                <w:color w:val="00000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>Дипломы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/>
              </w:rPr>
            </w:pPr>
            <w:r w:rsidRPr="00233214">
              <w:rPr>
                <w:rFonts w:ascii="Times New Roman" w:hAnsi="Times New Roman"/>
                <w:b/>
              </w:rPr>
              <w:t>Международный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Международный конкурс-фестиваль детского творчества «Бриллиантовые нотки». Зима начинается с Якутии.</w:t>
            </w:r>
          </w:p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Якутск, 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А.Д.</w:t>
            </w:r>
          </w:p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Дипломант  </w:t>
            </w: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 группа «</w:t>
            </w:r>
            <w:proofErr w:type="spellStart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Кунчээн</w:t>
            </w:r>
            <w:proofErr w:type="spellEnd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Международный конкурс-фестиваль детского творчества «Бриллиантовые нотки». Зима начинается с Якутии.</w:t>
            </w:r>
          </w:p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Якутск, 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В.Н.</w:t>
            </w:r>
          </w:p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Дипломант  </w:t>
            </w: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младшая   группа «</w:t>
            </w:r>
            <w:proofErr w:type="spellStart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Урумэччи</w:t>
            </w:r>
            <w:proofErr w:type="spellEnd"/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Международный конкурс-фестиваль детского творчества «Бриллиантовые нотки». Зима начинается с Якутии.</w:t>
            </w:r>
          </w:p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Якутск, 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В.Н.</w:t>
            </w:r>
          </w:p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233214" w:rsidRPr="00233214" w:rsidRDefault="00233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лауреата </w:t>
            </w:r>
            <w:r w:rsidRPr="002332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233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 в номинации</w:t>
            </w:r>
          </w:p>
          <w:p w:rsidR="00233214" w:rsidRPr="00233214" w:rsidRDefault="00233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2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Ансамбль</w:t>
            </w:r>
            <w:proofErr w:type="spellEnd"/>
            <w:r w:rsidRPr="002332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233214">
              <w:rPr>
                <w:rFonts w:ascii="Times New Roman" w:hAnsi="Times New Roman" w:cs="Times New Roman"/>
                <w:bCs/>
                <w:sz w:val="24"/>
                <w:szCs w:val="24"/>
              </w:rPr>
              <w:t>Уолан</w:t>
            </w:r>
            <w:proofErr w:type="spellEnd"/>
            <w:r w:rsidRPr="0023321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4.4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eastAsia="Times New Roman" w:hAnsi="Times New Roman"/>
                <w:color w:val="000000"/>
                <w:lang w:val="en-US"/>
              </w:rPr>
              <w:t>V</w:t>
            </w:r>
            <w:r w:rsidRPr="00233214">
              <w:rPr>
                <w:rFonts w:ascii="Times New Roman" w:eastAsia="Times New Roman" w:hAnsi="Times New Roman"/>
                <w:color w:val="000000"/>
              </w:rPr>
              <w:t xml:space="preserve"> Международный конкурс-</w:t>
            </w:r>
            <w:r w:rsidRPr="00233214">
              <w:rPr>
                <w:rFonts w:ascii="Times New Roman" w:eastAsia="Times New Roman" w:hAnsi="Times New Roman"/>
                <w:color w:val="000000"/>
              </w:rPr>
              <w:lastRenderedPageBreak/>
              <w:t>фестиваль детского творчества «Бриллиантовые нотки». (за педагогическое мастерство в руководстве коллективом)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Колесова А.Ф.,</w:t>
            </w:r>
          </w:p>
          <w:p w:rsidR="00233214" w:rsidRPr="00233214" w:rsidRDefault="00233214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Педагог 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 xml:space="preserve">Сертификат 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lastRenderedPageBreak/>
              <w:t>4.5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eastAsia="Times New Roman" w:hAnsi="Times New Roman"/>
                <w:color w:val="000000"/>
              </w:rPr>
            </w:pPr>
            <w:r w:rsidRPr="00233214">
              <w:rPr>
                <w:rFonts w:ascii="Times New Roman" w:eastAsia="Times New Roman" w:hAnsi="Times New Roman"/>
                <w:color w:val="000000"/>
              </w:rPr>
              <w:t>Международный конкурс рисунков «Дом мечты»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Колесова А.Ф., педагог 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>Диплом</w:t>
            </w:r>
          </w:p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>31.03.17г.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4.6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eastAsia="Times New Roman" w:hAnsi="Times New Roman"/>
                <w:color w:val="000000"/>
                <w:lang w:val="en-US"/>
              </w:rPr>
              <w:t>V</w:t>
            </w:r>
            <w:r w:rsidRPr="00233214">
              <w:rPr>
                <w:rFonts w:ascii="Times New Roman" w:eastAsia="Times New Roman" w:hAnsi="Times New Roman"/>
                <w:color w:val="000000"/>
              </w:rPr>
              <w:t xml:space="preserve"> Международный конкурс-фестиваль детского творчества «Бриллиантовые нотки».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Захарова А.Е.</w:t>
            </w:r>
          </w:p>
          <w:p w:rsidR="00233214" w:rsidRPr="00233214" w:rsidRDefault="00233214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педагог 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 xml:space="preserve">Дипломант </w:t>
            </w:r>
            <w:r w:rsidRPr="00233214">
              <w:rPr>
                <w:rFonts w:ascii="Times New Roman" w:hAnsi="Times New Roman"/>
                <w:bCs/>
                <w:lang w:val="en-US"/>
              </w:rPr>
              <w:t>I</w:t>
            </w:r>
            <w:r w:rsidRPr="00233214">
              <w:rPr>
                <w:rFonts w:ascii="Times New Roman" w:hAnsi="Times New Roman"/>
                <w:bCs/>
              </w:rPr>
              <w:t xml:space="preserve"> степени в номинации «Устное творчество»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4.7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eastAsia="Times New Roman" w:hAnsi="Times New Roman"/>
                <w:color w:val="000000"/>
              </w:rPr>
            </w:pPr>
            <w:r w:rsidRPr="00233214">
              <w:rPr>
                <w:rFonts w:ascii="Times New Roman" w:eastAsia="Times New Roman" w:hAnsi="Times New Roman"/>
                <w:color w:val="000000"/>
                <w:lang w:val="en-US"/>
              </w:rPr>
              <w:t>V</w:t>
            </w:r>
            <w:r w:rsidRPr="00233214">
              <w:rPr>
                <w:rFonts w:ascii="Times New Roman" w:eastAsia="Times New Roman" w:hAnsi="Times New Roman"/>
                <w:color w:val="000000"/>
              </w:rPr>
              <w:t xml:space="preserve"> Международный конкурс-фестиваль детского творчества «Бриллиантовые нотки».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Захарова А.Е.</w:t>
            </w:r>
          </w:p>
          <w:p w:rsidR="00233214" w:rsidRPr="00233214" w:rsidRDefault="00233214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педагог 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 xml:space="preserve">Лауреат </w:t>
            </w:r>
            <w:r w:rsidRPr="00233214">
              <w:rPr>
                <w:rFonts w:ascii="Times New Roman" w:hAnsi="Times New Roman"/>
                <w:bCs/>
                <w:lang w:val="en-US"/>
              </w:rPr>
              <w:t xml:space="preserve">II </w:t>
            </w:r>
            <w:r w:rsidRPr="00233214">
              <w:rPr>
                <w:rFonts w:ascii="Times New Roman" w:hAnsi="Times New Roman"/>
                <w:bCs/>
              </w:rPr>
              <w:t xml:space="preserve">степени 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4.8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eastAsia="Times New Roman" w:hAnsi="Times New Roman"/>
                <w:color w:val="000000"/>
              </w:rPr>
            </w:pPr>
            <w:r w:rsidRPr="00233214">
              <w:rPr>
                <w:rFonts w:ascii="Times New Roman" w:eastAsia="Times New Roman" w:hAnsi="Times New Roman"/>
                <w:color w:val="000000"/>
                <w:lang w:val="en-US"/>
              </w:rPr>
              <w:t>V</w:t>
            </w:r>
            <w:r w:rsidRPr="00233214">
              <w:rPr>
                <w:rFonts w:ascii="Times New Roman" w:eastAsia="Times New Roman" w:hAnsi="Times New Roman"/>
                <w:color w:val="000000"/>
              </w:rPr>
              <w:t xml:space="preserve"> Международный конкурс-фестиваль детского творчества «Бриллиантовые нотки».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Захарова А.Е.</w:t>
            </w:r>
          </w:p>
          <w:p w:rsidR="00233214" w:rsidRPr="00233214" w:rsidRDefault="00233214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педагог 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 xml:space="preserve">Дипломант  </w:t>
            </w:r>
            <w:r w:rsidRPr="00233214">
              <w:rPr>
                <w:rFonts w:ascii="Times New Roman" w:hAnsi="Times New Roman"/>
                <w:bCs/>
                <w:lang w:val="en-US"/>
              </w:rPr>
              <w:t xml:space="preserve">III  </w:t>
            </w:r>
            <w:r w:rsidRPr="00233214">
              <w:rPr>
                <w:rFonts w:ascii="Times New Roman" w:hAnsi="Times New Roman"/>
                <w:bCs/>
              </w:rPr>
              <w:t>степени</w:t>
            </w:r>
            <w:r w:rsidRPr="00233214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</w:tr>
      <w:tr w:rsidR="00233214" w:rsidRPr="00233214" w:rsidTr="00233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4.9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 xml:space="preserve">Фестиваль интеллектуальных игр «Интеллектуальное будущее Якутии», посвященные </w:t>
            </w:r>
            <w:r w:rsidRPr="00233214">
              <w:rPr>
                <w:rFonts w:ascii="Times New Roman" w:hAnsi="Times New Roman"/>
                <w:lang w:val="en-US"/>
              </w:rPr>
              <w:t>VI</w:t>
            </w:r>
            <w:r w:rsidRPr="00233214">
              <w:rPr>
                <w:rFonts w:ascii="Times New Roman" w:hAnsi="Times New Roman"/>
              </w:rPr>
              <w:t xml:space="preserve"> международным спортивным играм «Дети Азии»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Захарова А.Е.</w:t>
            </w:r>
          </w:p>
          <w:p w:rsidR="00233214" w:rsidRPr="00233214" w:rsidRDefault="00233214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педагог 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</w:rPr>
            </w:pPr>
            <w:r w:rsidRPr="00233214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 xml:space="preserve">Диплом </w:t>
            </w:r>
            <w:proofErr w:type="gramStart"/>
            <w:r w:rsidRPr="00233214">
              <w:rPr>
                <w:rFonts w:ascii="Times New Roman" w:hAnsi="Times New Roman"/>
                <w:bCs/>
                <w:lang w:val="en-US"/>
              </w:rPr>
              <w:t>III</w:t>
            </w:r>
            <w:proofErr w:type="gramEnd"/>
            <w:r w:rsidRPr="00233214">
              <w:rPr>
                <w:rFonts w:ascii="Times New Roman" w:hAnsi="Times New Roman"/>
                <w:bCs/>
              </w:rPr>
              <w:t>степени</w:t>
            </w:r>
          </w:p>
        </w:tc>
      </w:tr>
    </w:tbl>
    <w:p w:rsidR="00233214" w:rsidRPr="00233214" w:rsidRDefault="00233214" w:rsidP="00233214">
      <w:pPr>
        <w:pStyle w:val="Style1"/>
        <w:widowControl/>
        <w:rPr>
          <w:rStyle w:val="FontStyle11"/>
          <w:rFonts w:ascii="Times New Roman" w:hAnsi="Times New Roman" w:cs="Times New Roman"/>
          <w:sz w:val="24"/>
          <w:szCs w:val="24"/>
          <w:lang w:val="sah-RU"/>
        </w:rPr>
      </w:pPr>
    </w:p>
    <w:p w:rsidR="00233214" w:rsidRPr="00233214" w:rsidRDefault="00233214" w:rsidP="00233214">
      <w:pPr>
        <w:pStyle w:val="Style1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233214" w:rsidRPr="00233214" w:rsidRDefault="00233214" w:rsidP="00233214">
      <w:pPr>
        <w:pStyle w:val="Style1"/>
        <w:widowControl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233214" w:rsidRPr="00233214" w:rsidRDefault="00233214" w:rsidP="00233214">
      <w:pPr>
        <w:pStyle w:val="Style1"/>
        <w:widowControl/>
        <w:jc w:val="center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233214">
        <w:rPr>
          <w:rStyle w:val="FontStyle11"/>
          <w:rFonts w:ascii="Times New Roman" w:hAnsi="Times New Roman" w:cs="Times New Roman"/>
          <w:sz w:val="24"/>
          <w:szCs w:val="24"/>
        </w:rPr>
        <w:t xml:space="preserve">Рейтинг ДОУ (участие педагогов в окружных, городских, республиканских, </w:t>
      </w:r>
      <w:r w:rsidRPr="0023321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233214">
        <w:rPr>
          <w:rStyle w:val="FontStyle11"/>
          <w:rFonts w:ascii="Times New Roman" w:hAnsi="Times New Roman" w:cs="Times New Roman"/>
          <w:sz w:val="24"/>
          <w:szCs w:val="24"/>
        </w:rPr>
        <w:t>федеральных мероприятиях)</w:t>
      </w:r>
    </w:p>
    <w:p w:rsidR="00233214" w:rsidRPr="00233214" w:rsidRDefault="00233214" w:rsidP="002332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1700"/>
        <w:gridCol w:w="2692"/>
        <w:gridCol w:w="2267"/>
      </w:tblGrid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5"/>
              <w:widowControl/>
              <w:spacing w:line="240" w:lineRule="auto"/>
              <w:jc w:val="right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214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214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214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участия, 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4"/>
              <w:widowControl/>
              <w:ind w:left="173" w:hanging="173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214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Результативность (примечание)</w:t>
            </w:r>
          </w:p>
        </w:tc>
      </w:tr>
      <w:tr w:rsidR="00233214" w:rsidRPr="00233214" w:rsidTr="00233214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4"/>
              <w:widowControl/>
              <w:ind w:left="173" w:hanging="173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214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Городской уровень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Мастер-класс по традиционному стилю игры на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хомусе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педагогов дополнительного образования 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>Захарова А.Е., педагог ПДО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>В качестве слушателя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Сертификат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24.01.17г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конкурс «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Педстандарт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Турантаева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>Технологическая карта интегрированной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Диплом 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степени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конкурс «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Педстандарт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Турантаева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>За опубликованный материал в методическом бюллетене «</w:t>
            </w:r>
            <w:proofErr w:type="spellStart"/>
            <w:r w:rsidRPr="00233214">
              <w:rPr>
                <w:rFonts w:ascii="Times New Roman" w:hAnsi="Times New Roman"/>
                <w:bCs/>
              </w:rPr>
              <w:t>Педстандарт</w:t>
            </w:r>
            <w:proofErr w:type="spellEnd"/>
            <w:r w:rsidRPr="00233214">
              <w:rPr>
                <w:rFonts w:ascii="Times New Roman" w:hAnsi="Times New Roman"/>
                <w:bCs/>
              </w:rPr>
              <w:t xml:space="preserve">» в номинации «Технологическая карта интегрированной образовательной деятельности, </w:t>
            </w:r>
            <w:r w:rsidRPr="00233214">
              <w:rPr>
                <w:rFonts w:ascii="Times New Roman" w:hAnsi="Times New Roman"/>
                <w:bCs/>
              </w:rPr>
              <w:lastRenderedPageBreak/>
              <w:t>реализующая ФГОС»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Свидетельство о публикации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Муниципальный конкурс «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Педстандарт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Скрябина М.Д.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t>За участие в Муниципальном конкурсе «</w:t>
            </w:r>
            <w:proofErr w:type="spellStart"/>
            <w:r w:rsidRPr="00233214">
              <w:rPr>
                <w:rFonts w:ascii="Times New Roman" w:hAnsi="Times New Roman"/>
                <w:bCs/>
                <w:color w:val="000000"/>
              </w:rPr>
              <w:t>Педстандарт</w:t>
            </w:r>
            <w:proofErr w:type="spellEnd"/>
            <w:r w:rsidRPr="00233214">
              <w:rPr>
                <w:rFonts w:ascii="Times New Roman" w:hAnsi="Times New Roman"/>
                <w:bCs/>
                <w:color w:val="000000"/>
              </w:rPr>
              <w:t>» в номинации «Технологическая карта интегрированной образовательной деятельности»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Сертификат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Городская конференция  «Дошкольное образование в условиях системных изменений дошкольного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Сысолятина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Муниципальном конкурсе среди педагогов  «Новые формы работы с родителями»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Диплом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ZOOMA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-ЯКУТИЯ»</w:t>
            </w:r>
          </w:p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t>Премия в области образования «Народное признание»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Жерготова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t>Номинация «Верность профессии»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Диплом 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«ZOOMA-ЯКУТИЯ»</w:t>
            </w:r>
          </w:p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Премия в области образования «Народное признание»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Сысолятина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Номинация «Наш любимый воспитатель»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Диплом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«ZOOMA-ЯКУТИЯ»</w:t>
            </w:r>
          </w:p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Премия в области образования «Народное признание»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Никифорова О.С.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Номинация «Наш любимый воспитатель»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Диплом</w:t>
            </w:r>
          </w:p>
        </w:tc>
      </w:tr>
      <w:tr w:rsidR="00233214" w:rsidRPr="00233214" w:rsidTr="00233214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 w:rsidP="00233214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Публикации:</w:t>
            </w:r>
          </w:p>
        </w:tc>
      </w:tr>
      <w:tr w:rsidR="00233214" w:rsidRPr="00233214" w:rsidTr="00233214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Информационно-методический журнал «Столичное образование№5»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Сизых А.Ф.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t>«Управление инновационной деятельностью в МБДОУ «</w:t>
            </w:r>
            <w:proofErr w:type="spellStart"/>
            <w:r w:rsidRPr="00233214">
              <w:rPr>
                <w:rFonts w:ascii="Times New Roman" w:hAnsi="Times New Roman"/>
                <w:bCs/>
                <w:color w:val="000000"/>
              </w:rPr>
              <w:t>Мичээр</w:t>
            </w:r>
            <w:proofErr w:type="spellEnd"/>
            <w:r w:rsidRPr="00233214">
              <w:rPr>
                <w:rFonts w:ascii="Times New Roman" w:hAnsi="Times New Roman"/>
                <w:bCs/>
                <w:color w:val="000000"/>
              </w:rPr>
              <w:t>» как средство повышения качества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Свидетельство о публикации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Афанасьева М.В.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Fonts w:ascii="Times New Roman" w:eastAsia="Times New Roman" w:hAnsi="Times New Roman"/>
                <w:i/>
              </w:rPr>
              <w:t xml:space="preserve">. </w:t>
            </w:r>
            <w:r w:rsidRPr="00233214">
              <w:rPr>
                <w:rFonts w:ascii="Times New Roman" w:eastAsia="Times New Roman" w:hAnsi="Times New Roman"/>
              </w:rPr>
              <w:t>Конспект НОД по окружающему миру в средней группе. Тема: «Мир насекомых»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Свидетельство о публикации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Жерготова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А.И.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t xml:space="preserve"> «4 </w:t>
            </w:r>
            <w:proofErr w:type="spellStart"/>
            <w:r w:rsidRPr="00233214">
              <w:rPr>
                <w:rFonts w:ascii="Times New Roman" w:hAnsi="Times New Roman"/>
                <w:bCs/>
                <w:color w:val="000000"/>
              </w:rPr>
              <w:t>саастаах</w:t>
            </w:r>
            <w:proofErr w:type="spellEnd"/>
            <w:r w:rsidRPr="00233214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33214">
              <w:rPr>
                <w:rFonts w:ascii="Times New Roman" w:hAnsi="Times New Roman"/>
                <w:bCs/>
                <w:color w:val="000000"/>
              </w:rPr>
              <w:t>оҕолорго</w:t>
            </w:r>
            <w:proofErr w:type="spellEnd"/>
            <w:r w:rsidRPr="00233214">
              <w:rPr>
                <w:rFonts w:ascii="Times New Roman" w:hAnsi="Times New Roman"/>
                <w:bCs/>
                <w:color w:val="000000"/>
              </w:rPr>
              <w:t xml:space="preserve"> тылы </w:t>
            </w:r>
            <w:proofErr w:type="spellStart"/>
            <w:r w:rsidRPr="00233214">
              <w:rPr>
                <w:rFonts w:ascii="Times New Roman" w:hAnsi="Times New Roman"/>
                <w:bCs/>
                <w:color w:val="000000"/>
              </w:rPr>
              <w:t>сайыннарарга</w:t>
            </w:r>
            <w:proofErr w:type="spellEnd"/>
            <w:r w:rsidRPr="00233214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33214">
              <w:rPr>
                <w:rFonts w:ascii="Times New Roman" w:hAnsi="Times New Roman"/>
                <w:bCs/>
                <w:color w:val="000000"/>
              </w:rPr>
              <w:t>туттуллар</w:t>
            </w:r>
            <w:proofErr w:type="spellEnd"/>
            <w:r w:rsidRPr="00233214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33214">
              <w:rPr>
                <w:rFonts w:ascii="Times New Roman" w:hAnsi="Times New Roman"/>
                <w:bCs/>
                <w:color w:val="000000"/>
              </w:rPr>
              <w:t>ньымалар</w:t>
            </w:r>
            <w:proofErr w:type="spellEnd"/>
            <w:r w:rsidRPr="00233214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Свидетельство о публикации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Захарова А.Е.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>«</w:t>
            </w:r>
            <w:r w:rsidRPr="00233214">
              <w:rPr>
                <w:rFonts w:ascii="Times New Roman" w:hAnsi="Times New Roman"/>
              </w:rPr>
              <w:t>Использование якутского фольклора в работе с детьми дошкольного возраста</w:t>
            </w:r>
            <w:r w:rsidRPr="00233214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Свидетельство о публикации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Ефимова М.С.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t>«</w:t>
            </w:r>
            <w:proofErr w:type="spellStart"/>
            <w:r w:rsidRPr="00233214">
              <w:rPr>
                <w:rFonts w:ascii="Times New Roman" w:hAnsi="Times New Roman"/>
                <w:bCs/>
                <w:color w:val="000000"/>
              </w:rPr>
              <w:t>Долганские</w:t>
            </w:r>
            <w:proofErr w:type="spellEnd"/>
            <w:r w:rsidRPr="00233214">
              <w:rPr>
                <w:rFonts w:ascii="Times New Roman" w:hAnsi="Times New Roman"/>
                <w:bCs/>
                <w:color w:val="000000"/>
              </w:rPr>
              <w:t xml:space="preserve"> игры как средство успешного социокультурного освоения ребенком окружающего мира»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Свидетельство о публикации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Тимофеева В.Г.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t>«Проект развитие звуковой культуры речи детей младшего дошкольного возраста посредством подвижных игр»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Свидетельство о публикации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Григорьева С.А.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t>«Рабочая программа кружка «</w:t>
            </w:r>
            <w:proofErr w:type="spellStart"/>
            <w:r w:rsidRPr="00233214">
              <w:rPr>
                <w:rFonts w:ascii="Times New Roman" w:hAnsi="Times New Roman"/>
                <w:bCs/>
                <w:color w:val="000000"/>
              </w:rPr>
              <w:t>Өркөн</w:t>
            </w:r>
            <w:proofErr w:type="spellEnd"/>
            <w:r w:rsidRPr="00233214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33214">
              <w:rPr>
                <w:rFonts w:ascii="Times New Roman" w:hAnsi="Times New Roman"/>
                <w:bCs/>
                <w:color w:val="000000"/>
              </w:rPr>
              <w:t>өй</w:t>
            </w:r>
            <w:proofErr w:type="spellEnd"/>
            <w:r w:rsidRPr="00233214">
              <w:rPr>
                <w:rFonts w:ascii="Times New Roman" w:hAnsi="Times New Roman"/>
                <w:bCs/>
                <w:color w:val="000000"/>
              </w:rPr>
              <w:t>» дополнительного образования детей 5-7 лет по развитию логических способностей».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Свидетельство о публикации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Молонова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А.Д.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t>«Из опыта работы с застенчивыми детьми посредством театрализованной деятельностью в детском саду».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Свидетельство о публикации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Колесова А.Ф.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t>«Художественно-эстетическое воспитание детей посредством кружка «Декоративное рисование».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Свидетельство о публикации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Скрябина М.Д.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t>«Физическое воспитание  детей старшего дошкольного возраста с использованием рабочей программы «</w:t>
            </w:r>
            <w:proofErr w:type="spellStart"/>
            <w:r w:rsidRPr="00233214">
              <w:rPr>
                <w:rFonts w:ascii="Times New Roman" w:hAnsi="Times New Roman"/>
                <w:bCs/>
                <w:color w:val="000000"/>
              </w:rPr>
              <w:t>Ебугэ</w:t>
            </w:r>
            <w:proofErr w:type="spellEnd"/>
            <w:r w:rsidRPr="00233214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33214">
              <w:rPr>
                <w:rFonts w:ascii="Times New Roman" w:hAnsi="Times New Roman"/>
                <w:bCs/>
                <w:color w:val="000000"/>
              </w:rPr>
              <w:t>оонньуулара</w:t>
            </w:r>
            <w:proofErr w:type="spellEnd"/>
            <w:r w:rsidRPr="00233214">
              <w:rPr>
                <w:rFonts w:ascii="Times New Roman" w:hAnsi="Times New Roman"/>
                <w:bCs/>
                <w:color w:val="000000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Свидетельство о публикации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Григорьева А.Д.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t>«Социализация ребенка дошкольного возраста через развитие вокально-певческих навыков».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Свидетельство о публикации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Жерготова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А.И.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t xml:space="preserve">«4 </w:t>
            </w:r>
            <w:proofErr w:type="spellStart"/>
            <w:r w:rsidRPr="00233214">
              <w:rPr>
                <w:rFonts w:ascii="Times New Roman" w:hAnsi="Times New Roman"/>
                <w:bCs/>
                <w:color w:val="000000"/>
              </w:rPr>
              <w:t>саастаах</w:t>
            </w:r>
            <w:proofErr w:type="spellEnd"/>
            <w:r w:rsidRPr="00233214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33214">
              <w:rPr>
                <w:rFonts w:ascii="Times New Roman" w:hAnsi="Times New Roman"/>
                <w:bCs/>
                <w:color w:val="000000"/>
              </w:rPr>
              <w:t>оголорго</w:t>
            </w:r>
            <w:proofErr w:type="spellEnd"/>
            <w:r w:rsidRPr="00233214">
              <w:rPr>
                <w:rFonts w:ascii="Times New Roman" w:hAnsi="Times New Roman"/>
                <w:bCs/>
                <w:color w:val="000000"/>
              </w:rPr>
              <w:t xml:space="preserve"> тылы </w:t>
            </w:r>
            <w:proofErr w:type="spellStart"/>
            <w:r w:rsidRPr="00233214">
              <w:rPr>
                <w:rFonts w:ascii="Times New Roman" w:hAnsi="Times New Roman"/>
                <w:bCs/>
                <w:color w:val="000000"/>
              </w:rPr>
              <w:t>сайыннарарга</w:t>
            </w:r>
            <w:proofErr w:type="spellEnd"/>
            <w:r w:rsidRPr="00233214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33214">
              <w:rPr>
                <w:rFonts w:ascii="Times New Roman" w:hAnsi="Times New Roman"/>
                <w:bCs/>
                <w:color w:val="000000"/>
              </w:rPr>
              <w:t>туттуллар</w:t>
            </w:r>
            <w:proofErr w:type="spellEnd"/>
            <w:r w:rsidRPr="00233214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33214">
              <w:rPr>
                <w:rFonts w:ascii="Times New Roman" w:hAnsi="Times New Roman"/>
                <w:bCs/>
                <w:color w:val="000000"/>
              </w:rPr>
              <w:t>ньымалар</w:t>
            </w:r>
            <w:proofErr w:type="spellEnd"/>
            <w:r w:rsidRPr="00233214">
              <w:rPr>
                <w:rFonts w:ascii="Times New Roman" w:hAnsi="Times New Roman"/>
                <w:bCs/>
                <w:color w:val="000000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Свидетельство о публикации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Никифорова О.С.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t>«Мы все родом из детства».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Свидетельство о публикации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Сысолятина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В.И.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t xml:space="preserve"> «</w:t>
            </w:r>
            <w:r w:rsidRPr="00233214">
              <w:rPr>
                <w:rFonts w:ascii="Times New Roman" w:hAnsi="Times New Roman"/>
              </w:rPr>
              <w:t>Технология использования малых форм фольклора в процессе развития диалогических умений детей дошкольного возраста»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Свидетельство о публикации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Захарова М.А.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Fonts w:ascii="Times New Roman" w:hAnsi="Times New Roman"/>
              </w:rPr>
              <w:t>«Проектная деятельность – занимательное путешествие в мир знаний»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t>Городской семинар  для педагогов на тему: «Использование нестандартного оборудования при организации физической деятельности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Скрябина М.Д.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t>За участие в городском семинаре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Сертификат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Февраль, 2016г.</w:t>
            </w:r>
          </w:p>
        </w:tc>
      </w:tr>
      <w:tr w:rsidR="00233214" w:rsidRPr="00233214" w:rsidTr="00233214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уровень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Республиканские курсы АОУ РС(Я) ДПО «Институт развития образования и повышения квалификации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им</w:t>
            </w:r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.Д</w:t>
            </w:r>
            <w:proofErr w:type="gram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онского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233214">
              <w:rPr>
                <w:rFonts w:ascii="Times New Roman" w:hAnsi="Times New Roman"/>
                <w:bCs/>
                <w:color w:val="000000"/>
              </w:rPr>
              <w:t>Аргунова</w:t>
            </w:r>
            <w:proofErr w:type="spellEnd"/>
            <w:r w:rsidRPr="00233214">
              <w:rPr>
                <w:rFonts w:ascii="Times New Roman" w:hAnsi="Times New Roman"/>
                <w:bCs/>
                <w:color w:val="000000"/>
              </w:rPr>
              <w:t xml:space="preserve"> М.Г., 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t xml:space="preserve">За распространение опыта «Кыра </w:t>
            </w:r>
            <w:proofErr w:type="spellStart"/>
            <w:r w:rsidRPr="00233214">
              <w:rPr>
                <w:rFonts w:ascii="Times New Roman" w:hAnsi="Times New Roman"/>
                <w:bCs/>
                <w:color w:val="000000"/>
              </w:rPr>
              <w:t>оҕ</w:t>
            </w:r>
            <w:proofErr w:type="gramStart"/>
            <w:r w:rsidRPr="00233214">
              <w:rPr>
                <w:rFonts w:ascii="Times New Roman" w:hAnsi="Times New Roman"/>
                <w:bCs/>
                <w:color w:val="000000"/>
              </w:rPr>
              <w:t>о</w:t>
            </w:r>
            <w:proofErr w:type="spellEnd"/>
            <w:proofErr w:type="gramEnd"/>
            <w:r w:rsidRPr="00233214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33214">
              <w:rPr>
                <w:rFonts w:ascii="Times New Roman" w:hAnsi="Times New Roman"/>
                <w:bCs/>
                <w:color w:val="000000"/>
              </w:rPr>
              <w:t>төрөөбүт</w:t>
            </w:r>
            <w:proofErr w:type="spellEnd"/>
            <w:r w:rsidRPr="00233214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33214">
              <w:rPr>
                <w:rFonts w:ascii="Times New Roman" w:hAnsi="Times New Roman"/>
                <w:bCs/>
                <w:color w:val="000000"/>
              </w:rPr>
              <w:t>төрүт</w:t>
            </w:r>
            <w:proofErr w:type="spellEnd"/>
            <w:r w:rsidRPr="00233214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33214">
              <w:rPr>
                <w:rFonts w:ascii="Times New Roman" w:hAnsi="Times New Roman"/>
                <w:bCs/>
                <w:color w:val="000000"/>
              </w:rPr>
              <w:t>тылын</w:t>
            </w:r>
            <w:proofErr w:type="spellEnd"/>
            <w:r w:rsidRPr="00233214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33214">
              <w:rPr>
                <w:rFonts w:ascii="Times New Roman" w:hAnsi="Times New Roman"/>
                <w:bCs/>
                <w:color w:val="000000"/>
              </w:rPr>
              <w:t>баайыгар</w:t>
            </w:r>
            <w:proofErr w:type="spellEnd"/>
            <w:r w:rsidRPr="00233214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233214">
              <w:rPr>
                <w:rFonts w:ascii="Times New Roman" w:hAnsi="Times New Roman"/>
                <w:bCs/>
                <w:color w:val="000000"/>
              </w:rPr>
              <w:t>норуотун</w:t>
            </w:r>
            <w:proofErr w:type="spellEnd"/>
            <w:r w:rsidRPr="00233214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33214">
              <w:rPr>
                <w:rFonts w:ascii="Times New Roman" w:hAnsi="Times New Roman"/>
                <w:bCs/>
                <w:color w:val="000000"/>
              </w:rPr>
              <w:t>үгэһигэр</w:t>
            </w:r>
            <w:proofErr w:type="spellEnd"/>
            <w:r w:rsidRPr="00233214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33214">
              <w:rPr>
                <w:rFonts w:ascii="Times New Roman" w:hAnsi="Times New Roman"/>
                <w:bCs/>
                <w:color w:val="000000"/>
              </w:rPr>
              <w:t>олоҕуран</w:t>
            </w:r>
            <w:proofErr w:type="spellEnd"/>
            <w:r w:rsidRPr="00233214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233214">
              <w:rPr>
                <w:rFonts w:ascii="Times New Roman" w:hAnsi="Times New Roman"/>
                <w:bCs/>
                <w:color w:val="000000"/>
              </w:rPr>
              <w:t>күннээҕи</w:t>
            </w:r>
            <w:proofErr w:type="spellEnd"/>
            <w:r w:rsidRPr="00233214">
              <w:rPr>
                <w:rFonts w:ascii="Times New Roman" w:hAnsi="Times New Roman"/>
                <w:bCs/>
                <w:color w:val="000000"/>
              </w:rPr>
              <w:t xml:space="preserve">  </w:t>
            </w:r>
            <w:proofErr w:type="spellStart"/>
            <w:r w:rsidRPr="00233214">
              <w:rPr>
                <w:rFonts w:ascii="Times New Roman" w:hAnsi="Times New Roman"/>
                <w:bCs/>
                <w:color w:val="000000"/>
              </w:rPr>
              <w:t>сайдар</w:t>
            </w:r>
            <w:proofErr w:type="spellEnd"/>
            <w:r w:rsidRPr="00233214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33214">
              <w:rPr>
                <w:rFonts w:ascii="Times New Roman" w:hAnsi="Times New Roman"/>
                <w:bCs/>
                <w:color w:val="000000"/>
              </w:rPr>
              <w:t>эйгэтин</w:t>
            </w:r>
            <w:proofErr w:type="spellEnd"/>
            <w:r w:rsidRPr="00233214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33214">
              <w:rPr>
                <w:rFonts w:ascii="Times New Roman" w:hAnsi="Times New Roman"/>
                <w:bCs/>
                <w:color w:val="000000"/>
              </w:rPr>
              <w:t>тэрийии</w:t>
            </w:r>
            <w:proofErr w:type="spellEnd"/>
            <w:r w:rsidRPr="00233214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Сертификат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Республиканский семинар среди работников ДОУ «Национальные виды спорта и народные игры: основы обучения и перспективы развития»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>Захарова А.Е., педагог ПДО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>Мастер-класс «Якутские народные игры»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Сертификат 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29.11.16г.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Республиканский форум по филологическому образованию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>Захарова А.Е., педагог ПДО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Мастер-класс «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Чыыбы-чаабы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чабырҕахтар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Сертификат 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Декада</w:t>
            </w:r>
            <w:proofErr w:type="gram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посвященная Дню якутского языка и письменности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</w:rPr>
            </w:pPr>
            <w:r w:rsidRPr="00233214">
              <w:rPr>
                <w:rFonts w:ascii="Times New Roman" w:hAnsi="Times New Roman"/>
                <w:bCs/>
              </w:rPr>
              <w:t>Захарова А.Е., педагог ПДО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 участие в круглом столе «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Төрөөбүт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тылынан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иитии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дьиэ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кэргэн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уонна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оҕ</w:t>
            </w:r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spellEnd"/>
            <w:proofErr w:type="gram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тэрилтэтэ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Сертификат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07.02.17г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Декада</w:t>
            </w:r>
            <w:proofErr w:type="gram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посвященная Дню якутского языка и письменности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233214">
              <w:rPr>
                <w:rFonts w:ascii="Times New Roman" w:hAnsi="Times New Roman"/>
                <w:bCs/>
                <w:color w:val="000000"/>
              </w:rPr>
              <w:t>Жерготова</w:t>
            </w:r>
            <w:proofErr w:type="spellEnd"/>
            <w:r w:rsidRPr="00233214">
              <w:rPr>
                <w:rFonts w:ascii="Times New Roman" w:hAnsi="Times New Roman"/>
                <w:bCs/>
                <w:color w:val="000000"/>
              </w:rPr>
              <w:t xml:space="preserve"> А.И.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 участие в круглом столе «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Төрөөбүт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тылынан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иитии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дьиэ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кэргэн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уонна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оҕ</w:t>
            </w:r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spellEnd"/>
            <w:proofErr w:type="gram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тэрилтэтэ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Сертификат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07.02.17г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Семинар «Методика сопровождение проекта «Музыка для всех»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t>Григорьева А.Д.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Участие в семинаре в рамках совещания работников образования и науки Р</w:t>
            </w:r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С(</w:t>
            </w:r>
            <w:proofErr w:type="gram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Сертификат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06-07.02.17г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Совместный проект «В гармонии с музыкой к вершинам успеха».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t>Григорьева А.Д.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Участие в проекте Оркестра ДДТ и оркестра НТТ Р</w:t>
            </w:r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С(</w:t>
            </w:r>
            <w:proofErr w:type="gram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Я) им.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С.А.Зверева-Кыыл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уола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рамках проекта «Музыка для всех»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Сертификат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Республиканский семинар-практикум «социально-коммуникативное развитие  детей дошкольного возраста в условиях реализации ФГОС» (в рамках проекта «АВТОПЕДДЕСАНТ»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Семенова Ю.А., учитель-логопед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В качестве слушателя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Сертификат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03.03.17г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Республиканский семинар-практикум «социально-коммуникативное развитие  детей дошкольного возраста в условиях реализации ФГОС» (в рамках проекта «АВТОПЕДДЕСАНТ»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Колесова А.Ф., педагог ПДО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 участие в семинаре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Сертификат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03.03.17г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Республиканский семинар среди работников ДОУ «Национальные виды спорта и народные игры: основы обучения и перспективы развития»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Скрябина М.Д., инструктор ФК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 распространение опыта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Сертификат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Республиканский семинар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Скрябина М.Д., инструктор ФК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 распространение опыта</w:t>
            </w:r>
          </w:p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«Формирование физических качеств дошкольников посредством авторской программы «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Ебугэ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оонньуулара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Сертификат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14.02.17г.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Авторский семинар-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практикум Васильева Ю.А. инструктора ФК  МБДОУ ЦРР-Д/с№3 «Чебурашка»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.С</w:t>
            </w:r>
            <w:proofErr w:type="gram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унтар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Сунтарского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улуса  «Модель образовательного пространства для развития двигательной активности у детей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Скрябина 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М.Д., инструктор ФК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За распространение 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опыта</w:t>
            </w:r>
          </w:p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Сертификат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Февраль 2017г.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Республиканский семинар-практикум «социально-коммуникативное развитие  детей дошкольного возраста в условиях реализации ФГОС» (в рамках проекта «АВТОПЕДЕСАНТ»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Васильева М.И.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В качестве слушателя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Сертификат</w:t>
            </w:r>
          </w:p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03.03.17г.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Республиканские курсы АОУ РС(Я) ДПО «Институт развития образования и повышения квалификации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им</w:t>
            </w:r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.Д</w:t>
            </w:r>
            <w:proofErr w:type="gram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онского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Никифорова О.С., 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За распространение опыта </w:t>
            </w:r>
          </w:p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Сертификат  19.10.16г.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Республиканские курсы АОУ РС(Я) ДПО «Институт развития образования и повышения квалификации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им</w:t>
            </w:r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.Д</w:t>
            </w:r>
            <w:proofErr w:type="gram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онского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Никифоровой О.С.,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За доклад «4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саастаах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оголорго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олонхону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билиьиннэрии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Сертификат о распространении опыта 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15.02.17г.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XIV 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Республиканская педагогическая ярмарка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Афанасьева  М.В.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 участие в республиканской ярмарке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Сертификат о распространении опыта 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29-01.06.16г.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XIV 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Республиканская педагогическая ярмарка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Ефимова М.С.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 участие в республиканской ярмарке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Сертификат о распространении опыта 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29-01.06.16г.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XIV 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Республиканская педагогическая ярмарка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Васильевой М.И.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 участие в республиканской ярмарке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Сертификат о распространении опыта 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29-01.06.16г.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XIV 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Республиканская педагогическая ярмарка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Молонова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 участие в республиканской ярмарке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Сертификат о распространении опыта 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29-01.06.16г.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XIV 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Республиканская педагогическая ярмарка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Колесова А.Ф.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 участие в республиканской ярмарке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Сертификат о распространении опыта 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29-01.06.16г.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Республиканский форум по филологическому образованию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Молонова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О распространении педагогического опыта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Сертификат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12-13 октября 2016г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XIV 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Республиканская педагогическая ярмарка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Ефимова М.С.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За лучшую куклу в национальном костюме среди участников сетевого проекта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Диплом 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степени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Июнь, 2016г.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Республиканский форум по филологическому образованию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Ефимова М.С.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О распространении педагогического опыта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Сертификат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12-13 октября 2016г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Республиканский смотр реализации проекта «Музыка для всех»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Ефимова М.С.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О распространении педагогического опыта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Сертификат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8-9 ноября 2016г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Республиканские курсы АОУ РС(Я) ДПО «Институт развития образования и повышения квалификации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им</w:t>
            </w:r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.Д</w:t>
            </w:r>
            <w:proofErr w:type="gram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онского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Ефимова М.С.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 распространении опыта работы на курсах профессиональной подготовки «Воспитатель и организатор-методист ДОУ»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Сертификат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20 февраля  2017г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Республиканский форум по филологическому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Сысолятина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Победитель конкурса презентаций предметно-пространственной развивающей среды в ДОО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Диплом 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степени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Республиканские курсы АОУ РС(Я) ДПО «Институт развития образования и повышения квалификации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им</w:t>
            </w:r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.Д</w:t>
            </w:r>
            <w:proofErr w:type="gram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онского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Назарова Р.Г.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 распространении опыта работы на курсах профессиональной подготовки «Воспитатель и организатор-методист ДОУ»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Сертификат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20 февраля  2017г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Республиканские курсы АОУ РС(Я) ДПО «Институт развития образования и повышения квалификации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им</w:t>
            </w:r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.Д</w:t>
            </w:r>
            <w:proofErr w:type="gram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онского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Сысолятина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 распространении опыта работы на курсах профессиональной подготовки «Воспитатель и организатор-методист ДОУ»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Сертификат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20 февраля  2017г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Городской семинар «Творческое взаимодействие в системе «Ребенок-родитель-педагог»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Афанасьева  М.В.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 участие в семинаре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Сертификат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Участие в работе летнего института «От обучения </w:t>
            </w:r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–к</w:t>
            </w:r>
            <w:proofErr w:type="gram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Афанасьева  М.В.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Участие в работе  летнего института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Сертификат 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Июнь 2016г.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Республиканские курсы АОУ РС(Я) ДПО 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«Институт развития образования и повышения квалификации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им</w:t>
            </w:r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.Д</w:t>
            </w:r>
            <w:proofErr w:type="gram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онского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Афанасьева  М.В.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Дорҕоон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уонна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буукуба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куруһуок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нөҥүө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оҕ</w:t>
            </w:r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spellEnd"/>
            <w:proofErr w:type="gram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төрөөбүт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тылын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сайыннарыы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Сертификат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14.02.17г.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Образовательный семинар «Проектирование образовательного процесса в условиях реализации требований ФГОС ДО (на примере ОП дошкольного образования «Тропинки» под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ред</w:t>
            </w:r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.К</w:t>
            </w:r>
            <w:proofErr w:type="gram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удрявцева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В.Т.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Жерготова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 участие в образовательном семинаре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Сертификат 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26.09.16г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Кафедра ПИ СВФУ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им.М.К.Аммосова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Жерготова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За многолетнее сотрудничество наставничество и руководство </w:t>
            </w:r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учебным</w:t>
            </w:r>
            <w:proofErr w:type="gram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производственным практиками студентов кафедры ДО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Сертификат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Республиканские курсы  АОУ РС(Я) «Институт образования и ПК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им</w:t>
            </w:r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.Д</w:t>
            </w:r>
            <w:proofErr w:type="gram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онского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Жерготова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 распространение опыта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Сертификат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19.09.16г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Республиканский форум по филологическому образованию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Жерготова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 распространение опыта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Сертификат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12-13.10.16г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Республиканский форум по филологическому образованию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Григорьева С.А.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 распространение опыта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Сертификат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12-13.10.16г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Республиканские курсы  АОУ РС(Я) «Институт образования и ПК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им</w:t>
            </w:r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.Д</w:t>
            </w:r>
            <w:proofErr w:type="gram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онского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Жерготова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 распространение опыта «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Олоҥхо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олугунан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оскуола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иннинээҕи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саастаах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оҕолорго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уруһуй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араас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ньымаларыгар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уһуйуу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Сертификат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Февраль 2017г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Издетельство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«СМАРТ» Центр поддержки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Сысолятина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В.И., 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 размещение авторского материала «Воспитание детей в условиях современной якутской семьи» в печатном издании «Моя книга»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Свидетельство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мк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-п 11/1-008 (21.11.2016г.)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Республиканские курсы  АОУ РС (Я) «Институт образования и ПК им. Донского-</w:t>
            </w:r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Колесова А.Ф., педагог ПДО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 распространение опыта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Сертификат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Республиканские курсы  АОУ РС (Я) «Институт образования и ПК им. Донского-</w:t>
            </w:r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Сизых</w:t>
            </w:r>
            <w:proofErr w:type="gram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А.Ф., старший 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Участвовала в методическом семинаре на проблемных курсах по теме: «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Олонхо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эйгэтин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proofErr w:type="gram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тэрилтэлэригэр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киллэрии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Справка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Семинар-практикум  «Проблемы художественно-эстетического образования: вопросы художественной и учебной деятельности, новых подходов к преподаванию искусства в рамках внедрения и реализации проекта «Рисуем все».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Колесова А.Ф., педагог ПДО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 распространение опыта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Сертификат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12.11.16г.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XIV 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Республиканская педагогическая ярмарка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Колесова А.Ф., педагог ПДО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За 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место в 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Республиканском турнире по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Роботс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-ЖИПТО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Диплом 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III 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степени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Форум работников образования города Якутска «Профессиональный стандарт»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Коллектив МБДОУ ЦРР-Детский сад №82 «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Мичээр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 активное 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Сертификат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Участие в Республиканском конкурсе инновационных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Трофимова Ю.И.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Сизых А.Ф.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«Образовательная среда «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Алгыстах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алаьа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» как система условий  социализации детей в этнокультурном пространстве»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«Республиканская инновационная площадка» Приказ №01-09/567 от 13.04.17г. 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МОиН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Р</w:t>
            </w:r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С(</w:t>
            </w:r>
            <w:proofErr w:type="gram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Я) 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Публикации: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Журнал «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Уйэ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» №3 (31)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Сысолятина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ind w:left="42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Мичээр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ураты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эйгэтэ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Май-июнь 2016г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Журнал «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Уйэ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» №4 (32)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Сысолятина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Сурэхпит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чочута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доруобай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буоларын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туьугар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Июль-август 2016г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Журнал «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Уйэ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» №4 (32)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Сысолятина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Үбүлүөйдээх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Мичээрбит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сайдыы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са</w:t>
            </w:r>
            <w:proofErr w:type="gram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ҥа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кэрдиис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кэмигэр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Журнал «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Уйэ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» №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(34)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Сысолятина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«Саха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оҕотугар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өбүгэ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үтүө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үгэстэрин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иҥэрэн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Ноябрь-декабрь 2016г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Журнал «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Уйэ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» №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(35)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Колесова А.Ф.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Мастер-класс «Новогодние игрушки»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Январь-февраль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Журнал «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Уйэ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» №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(36)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Сысолятина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«35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сааскынан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Мичээр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Март-апрель 2017г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Журнал «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Уйэ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» №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(37)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Тырымныы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турун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Сулусчааннар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Май-июль 2017г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Сборник научных трудов 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-всероссийской научно-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практической конференции. ФГАОУ ВПО «Северо-восточный федеральный университет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им.М.К.Аммосова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 ПИ «Кафедра дошкольного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Сизых А.Ф.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Образовательная среда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Алгыстах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алаьа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 как 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система условий социализации ребенка дошкольного возраста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Публикация 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Сборник научных трудов 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-всероссийской научно-практической конференции. ФГАОУ ВПО «Северо-восточный федеральный университет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им.М.К.Аммосова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 ПИ «Кафедра дошкольного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Григорьева А.Д.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t>«Социализация ребенка дошкольного возраста через развитие вокально-певческих навыков».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Публикация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Сборник научных трудов 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-всероссийской научно-практической конференции. ФГАОУ ВПО «Северо-восточный федеральный университет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им.М.К.Аммосова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 ПИ «Кафедра дошкольного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Ефимова М.С.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t>«</w:t>
            </w:r>
            <w:proofErr w:type="spellStart"/>
            <w:r w:rsidRPr="00233214">
              <w:rPr>
                <w:rFonts w:ascii="Times New Roman" w:hAnsi="Times New Roman"/>
                <w:bCs/>
                <w:color w:val="000000"/>
              </w:rPr>
              <w:t>Долганские</w:t>
            </w:r>
            <w:proofErr w:type="spellEnd"/>
            <w:r w:rsidRPr="00233214">
              <w:rPr>
                <w:rFonts w:ascii="Times New Roman" w:hAnsi="Times New Roman"/>
                <w:bCs/>
                <w:color w:val="000000"/>
              </w:rPr>
              <w:t xml:space="preserve"> игры как средство успешного социокультурного освоения ребенком окружающего мира»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Публикация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Стажировка «Модернизация системы образования Республики Казахстан: проблемы и перспективы» 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.А</w:t>
            </w:r>
            <w:proofErr w:type="gram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стана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Республика Казахстан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Захарова А.Е.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t>Выездная стажировка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Сертификат</w:t>
            </w:r>
          </w:p>
        </w:tc>
      </w:tr>
      <w:tr w:rsidR="00233214" w:rsidRPr="00233214" w:rsidTr="00233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Стажировка «Модернизация системы образования Республики Казахстан: проблемы и перспективы» 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.А</w:t>
            </w:r>
            <w:proofErr w:type="gram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стана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Республика Казахстан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Аргунова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М.Г.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t>Выездная стажировка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Сертификат</w:t>
            </w:r>
          </w:p>
        </w:tc>
      </w:tr>
    </w:tbl>
    <w:p w:rsidR="00233214" w:rsidRPr="00233214" w:rsidRDefault="00233214" w:rsidP="00233214">
      <w:pPr>
        <w:pStyle w:val="Style1"/>
        <w:widowControl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233214" w:rsidRPr="00233214" w:rsidRDefault="00233214" w:rsidP="00233214">
      <w:pPr>
        <w:pStyle w:val="Style1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233214">
        <w:rPr>
          <w:rStyle w:val="FontStyle11"/>
          <w:rFonts w:ascii="Times New Roman" w:hAnsi="Times New Roman" w:cs="Times New Roman"/>
          <w:sz w:val="24"/>
          <w:szCs w:val="24"/>
        </w:rPr>
        <w:t>Проведение семинаров в своём ДОУ (республиканских, городских, окружных)</w:t>
      </w:r>
    </w:p>
    <w:p w:rsidR="00233214" w:rsidRPr="00233214" w:rsidRDefault="00233214" w:rsidP="00233214">
      <w:pPr>
        <w:pStyle w:val="Style1"/>
        <w:widowControl/>
        <w:ind w:left="644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3931"/>
        <w:gridCol w:w="2268"/>
        <w:gridCol w:w="2268"/>
      </w:tblGrid>
      <w:tr w:rsidR="00233214" w:rsidRPr="00233214" w:rsidTr="00233214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Тема семинара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t xml:space="preserve">Количество </w:t>
            </w:r>
            <w:proofErr w:type="gramStart"/>
            <w:r w:rsidRPr="00233214">
              <w:rPr>
                <w:rFonts w:ascii="Times New Roman" w:hAnsi="Times New Roman"/>
                <w:bCs/>
                <w:color w:val="000000"/>
              </w:rPr>
              <w:t>выступающих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t>Количество присутствующих</w:t>
            </w:r>
          </w:p>
        </w:tc>
      </w:tr>
      <w:tr w:rsidR="00233214" w:rsidRPr="00233214" w:rsidTr="00233214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19.10.2016г.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Республиканские курсы СВФУ ПИ для НПО на тему: «Внедрение ФГОС </w:t>
            </w:r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</w:t>
            </w:r>
            <w:proofErr w:type="gramEnd"/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t>25</w:t>
            </w:r>
          </w:p>
        </w:tc>
      </w:tr>
      <w:tr w:rsidR="00233214" w:rsidRPr="00233214" w:rsidTr="00233214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21.10.2016г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Семинар для участников РЦ на тему: «Ознакомление с Федерацией национальных видов 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pStyle w:val="Style1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33214" w:rsidRPr="00233214" w:rsidTr="00233214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29.11.2016г.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Республиканский семинар среди работников ДОУ «Национальные виды спорта и народные игры: 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основы обучения и перспективы развития»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40 </w:t>
            </w:r>
          </w:p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33214" w:rsidRPr="00233214" w:rsidTr="00233214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14.02.2017г.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Республиканские курсы СВФУ ПИ для НПО на тему: Психолого-педагогическое сопровождение развития детей в условиях реализации ФГОС»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</w:tr>
      <w:tr w:rsidR="00233214" w:rsidRPr="00233214" w:rsidTr="00233214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09.03.2017г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Мастер-класс  для участников РЦ на тему: «Ознакомление с Положением и правилами народных игр и национальных видов 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25 </w:t>
            </w:r>
          </w:p>
        </w:tc>
      </w:tr>
      <w:tr w:rsidR="00233214" w:rsidRPr="00233214" w:rsidTr="00233214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24.03.2017г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методической работы в детском саду» (для студентов ЯПК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им</w:t>
            </w:r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gram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хлопкова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</w:tr>
      <w:tr w:rsidR="00233214" w:rsidRPr="00233214" w:rsidTr="00233214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12.04.2017г.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Городской семинар для старших воспитателей на тему: «Образовательная среда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Алгыстаах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алаьа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как условие социализации ребенка дошкольного возраста»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</w:tr>
    </w:tbl>
    <w:p w:rsidR="00233214" w:rsidRPr="00233214" w:rsidRDefault="00233214" w:rsidP="00233214">
      <w:pPr>
        <w:rPr>
          <w:rFonts w:ascii="Times New Roman" w:hAnsi="Times New Roman" w:cs="Times New Roman"/>
          <w:b/>
          <w:sz w:val="24"/>
          <w:szCs w:val="24"/>
        </w:rPr>
      </w:pPr>
      <w:r w:rsidRPr="0023321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33214" w:rsidRPr="00233214" w:rsidRDefault="00233214" w:rsidP="00233214">
      <w:pPr>
        <w:rPr>
          <w:rFonts w:ascii="Times New Roman" w:hAnsi="Times New Roman" w:cs="Times New Roman"/>
          <w:b/>
          <w:sz w:val="24"/>
          <w:szCs w:val="24"/>
        </w:rPr>
      </w:pPr>
    </w:p>
    <w:p w:rsidR="00233214" w:rsidRPr="00233214" w:rsidRDefault="00233214" w:rsidP="00233214">
      <w:pPr>
        <w:spacing w:after="0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proofErr w:type="gramStart"/>
      <w:r w:rsidRPr="00233214">
        <w:rPr>
          <w:rFonts w:ascii="Times New Roman" w:hAnsi="Times New Roman" w:cs="Times New Roman"/>
          <w:b/>
          <w:sz w:val="24"/>
          <w:szCs w:val="24"/>
        </w:rPr>
        <w:t xml:space="preserve">Проведение мероприятий (детских и педагогических конкурсов, </w:t>
      </w:r>
      <w:r w:rsidRPr="00233214">
        <w:rPr>
          <w:rStyle w:val="FontStyle11"/>
          <w:rFonts w:ascii="Times New Roman" w:hAnsi="Times New Roman" w:cs="Times New Roman"/>
          <w:sz w:val="24"/>
          <w:szCs w:val="24"/>
        </w:rPr>
        <w:t>в своём ДОУ (федеральных, республиканских, городских, окружных)</w:t>
      </w:r>
      <w:proofErr w:type="gramEnd"/>
    </w:p>
    <w:p w:rsidR="00233214" w:rsidRPr="00233214" w:rsidRDefault="00233214" w:rsidP="00233214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961"/>
        <w:gridCol w:w="3119"/>
      </w:tblGrid>
      <w:tr w:rsidR="00233214" w:rsidRPr="00233214" w:rsidTr="0023321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/>
                <w:bCs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t xml:space="preserve">Уровень мероприятия 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(республиканский, городской, окружной)</w:t>
            </w:r>
          </w:p>
        </w:tc>
      </w:tr>
      <w:tr w:rsidR="00233214" w:rsidRPr="00233214" w:rsidTr="0023321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02.12.2016г.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Презентация рабочей программы педагогов МБДОУ ЦРР-Детского сада №82 «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Мичээр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t>городской</w:t>
            </w:r>
          </w:p>
        </w:tc>
      </w:tr>
      <w:tr w:rsidR="00233214" w:rsidRPr="00233214" w:rsidTr="0023321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30.03.2017г.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t>Соревнования по национальным  видам спорта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t>Окружной</w:t>
            </w:r>
          </w:p>
        </w:tc>
      </w:tr>
      <w:tr w:rsidR="00233214" w:rsidRPr="00233214" w:rsidTr="0023321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29.03.2017г.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Соревнования по настольным национальным играм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Сайсарского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Окружной</w:t>
            </w:r>
          </w:p>
        </w:tc>
      </w:tr>
      <w:tr w:rsidR="00233214" w:rsidRPr="00233214" w:rsidTr="0023321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09.03.2017г.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Мастер-класс для участников РЦ по настольным народным играм (12 ДОУ)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Участники РЦ</w:t>
            </w:r>
          </w:p>
        </w:tc>
      </w:tr>
      <w:tr w:rsidR="00233214" w:rsidRPr="00233214" w:rsidTr="0023321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05.04.17г.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Соревнования по настольным национальным играм Строительного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Окружной</w:t>
            </w:r>
          </w:p>
        </w:tc>
      </w:tr>
      <w:tr w:rsidR="00233214" w:rsidRPr="00233214" w:rsidTr="0023321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13.04.2017г.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Товарищеская встреча воспитанников МБДОУ «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Мичээр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» и МБДОУ «Лучик», посвященная 25-летию педагогической деятельности тренера международного уровня </w:t>
            </w:r>
            <w:proofErr w:type="spellStart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Садовниковой</w:t>
            </w:r>
            <w:proofErr w:type="spellEnd"/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К.С.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Внутри социума</w:t>
            </w:r>
          </w:p>
        </w:tc>
      </w:tr>
      <w:tr w:rsidR="00233214" w:rsidRPr="00233214" w:rsidTr="0023321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2-3 мая 2017г.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Конкурса экологических плакатов «Берегите Землю, берегите!»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Окружной</w:t>
            </w:r>
          </w:p>
        </w:tc>
      </w:tr>
      <w:tr w:rsidR="00233214" w:rsidRPr="00233214" w:rsidTr="0023321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12 мая 2017г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Встреча 3-х поколений по настольным и народным играм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>
            <w:pPr>
              <w:pStyle w:val="Style1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Внутри социума</w:t>
            </w:r>
          </w:p>
        </w:tc>
      </w:tr>
    </w:tbl>
    <w:p w:rsidR="00233214" w:rsidRPr="00233214" w:rsidRDefault="00233214" w:rsidP="00233214">
      <w:pPr>
        <w:pStyle w:val="a4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233214" w:rsidRPr="00233214" w:rsidRDefault="00233214" w:rsidP="00233214">
      <w:pPr>
        <w:pStyle w:val="a4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D34E46" w:rsidRPr="00495859" w:rsidRDefault="00D34E46" w:rsidP="00D34E4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495859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Вывод: </w:t>
      </w:r>
    </w:p>
    <w:p w:rsidR="00D34E46" w:rsidRPr="00495859" w:rsidRDefault="00D34E46" w:rsidP="00D34E4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95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Анализируя работу педагогического коллектива в 2016-2017 учебном году можно сделать вывод, что все запланированные мероприятия по методической работе проведены, годовые задачи выполнены, запланированные результаты достигнуты.</w:t>
      </w:r>
    </w:p>
    <w:p w:rsidR="00D34E46" w:rsidRPr="00495859" w:rsidRDefault="00D34E46" w:rsidP="00D34E4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95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Вместе с тем, из-за перегруженности плана не уделялось достаточно внимания оперативному </w:t>
      </w:r>
      <w:proofErr w:type="gramStart"/>
      <w:r w:rsidRPr="00495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контролю за</w:t>
      </w:r>
      <w:proofErr w:type="gramEnd"/>
      <w:r w:rsidRPr="00495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качеством организации образовательной работы у молодых специалистов и повторному контролю за выполнением рекомендаций и устранению замечаний. Кроме того, у некоторых педагогов наблюдается отсутствие, навыков анализа собственной педагогической деятельности. </w:t>
      </w:r>
    </w:p>
    <w:p w:rsidR="00D34E46" w:rsidRPr="00495859" w:rsidRDefault="00D34E46" w:rsidP="00D34E4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95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связи с этим необходимо скорректировать систему контроля педагогической деятельности, при составлении плана методической работы учесть уровень педагогической квалификации кадров. Необходимо продолжить работу по освоению способов поддержки инициативы и самостоятельности детей в специфических видах деятельности, применение современных образовательных технологий в соответствии с ФГОС </w:t>
      </w:r>
      <w:proofErr w:type="gramStart"/>
      <w:r w:rsidRPr="00495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</w:t>
      </w:r>
      <w:proofErr w:type="gramEnd"/>
      <w:r w:rsidRPr="00495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95859">
        <w:rPr>
          <w:rFonts w:ascii="Calibri" w:eastAsia="Calibri" w:hAnsi="Calibri" w:cs="Times New Roman"/>
          <w:color w:val="000000"/>
          <w:shd w:val="clear" w:color="auto" w:fill="FFFFFF"/>
        </w:rPr>
        <w:t xml:space="preserve"> </w:t>
      </w:r>
    </w:p>
    <w:p w:rsidR="00D34E46" w:rsidRPr="00495859" w:rsidRDefault="00D34E46" w:rsidP="00D34E4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958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2017-2018 учебном году уделить больше внимания:</w:t>
      </w:r>
    </w:p>
    <w:p w:rsidR="00D34E46" w:rsidRPr="00495859" w:rsidRDefault="00D34E46" w:rsidP="00D34E4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958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на реализацию парциальных программ и пособий, обновлению методической литературы и развивающей предметно-пространственной среды, индивидуализации </w:t>
      </w:r>
      <w:proofErr w:type="spellStart"/>
      <w:r w:rsidRPr="004958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воспитательно</w:t>
      </w:r>
      <w:proofErr w:type="spellEnd"/>
      <w:r w:rsidRPr="004958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-образовательного процесса;</w:t>
      </w:r>
    </w:p>
    <w:p w:rsidR="00D34E46" w:rsidRPr="00495859" w:rsidRDefault="00D34E46" w:rsidP="00D34E4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958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95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планомерную работу по реализации национально-регионального компонента;</w:t>
      </w:r>
    </w:p>
    <w:p w:rsidR="00D34E46" w:rsidRPr="00495859" w:rsidRDefault="00D34E46" w:rsidP="00D34E4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95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-на повышение теоретических знаний и практических навыков  педагогов в области нравственного и этического воспитания детей, проектного метода;</w:t>
      </w:r>
    </w:p>
    <w:p w:rsidR="00D34E46" w:rsidRPr="00495859" w:rsidRDefault="00D34E46" w:rsidP="00D34E4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95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-продолжить обновление материальной базы, формирование развивающей предметно-пространственной среды в группах и кабинетах детского сада;</w:t>
      </w:r>
    </w:p>
    <w:p w:rsidR="00D34E46" w:rsidRPr="00495859" w:rsidRDefault="00D34E46" w:rsidP="00D34E4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95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4958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продолжить работу по взаимодействию с семьями воспитанников по организации развивающей среды, вовлечение семей непосредственно в образовательную деятельность. </w:t>
      </w:r>
    </w:p>
    <w:p w:rsidR="00D34E46" w:rsidRPr="00495859" w:rsidRDefault="00D34E46" w:rsidP="00D34E4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D34E46" w:rsidRPr="007F19ED" w:rsidRDefault="00D34E46" w:rsidP="007F19ED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F19ED" w:rsidRPr="006A06B1" w:rsidRDefault="007F19ED" w:rsidP="006A06B1">
      <w:pPr>
        <w:pStyle w:val="a4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sah-RU"/>
        </w:rPr>
      </w:pPr>
      <w:r w:rsidRPr="007F19E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sah-RU"/>
        </w:rPr>
        <w:t>5.</w:t>
      </w:r>
      <w:r w:rsidR="006A06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Кадровый </w:t>
      </w:r>
      <w:proofErr w:type="spellStart"/>
      <w:r w:rsidR="006A06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потенциа</w:t>
      </w:r>
      <w:proofErr w:type="spellEnd"/>
      <w:r w:rsidR="006A06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ah-RU" w:eastAsia="ru-RU"/>
        </w:rPr>
        <w:t>л</w:t>
      </w:r>
    </w:p>
    <w:p w:rsidR="007F19ED" w:rsidRPr="00495859" w:rsidRDefault="007F19ED" w:rsidP="007F19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9ED" w:rsidRDefault="007F19ED" w:rsidP="007F19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95859">
        <w:rPr>
          <w:rFonts w:ascii="Times New Roman" w:hAnsi="Times New Roman" w:cs="Times New Roman"/>
          <w:sz w:val="24"/>
          <w:szCs w:val="24"/>
        </w:rPr>
        <w:t>МБДОУ №82 «</w:t>
      </w:r>
      <w:proofErr w:type="spellStart"/>
      <w:r w:rsidRPr="00495859">
        <w:rPr>
          <w:rFonts w:ascii="Times New Roman" w:hAnsi="Times New Roman" w:cs="Times New Roman"/>
          <w:sz w:val="24"/>
          <w:szCs w:val="24"/>
        </w:rPr>
        <w:t>Мичээр</w:t>
      </w:r>
      <w:proofErr w:type="spellEnd"/>
      <w:r>
        <w:rPr>
          <w:rFonts w:ascii="Times New Roman" w:hAnsi="Times New Roman" w:cs="Times New Roman"/>
          <w:sz w:val="24"/>
          <w:szCs w:val="24"/>
        </w:rPr>
        <w:t>» укомплектовано детьми на 100%</w:t>
      </w:r>
      <w:r w:rsidRPr="00495859">
        <w:rPr>
          <w:rFonts w:ascii="Times New Roman" w:hAnsi="Times New Roman" w:cs="Times New Roman"/>
          <w:sz w:val="24"/>
          <w:szCs w:val="24"/>
        </w:rPr>
        <w:t>. Фактическое количество педагог</w:t>
      </w:r>
      <w:r>
        <w:rPr>
          <w:rFonts w:ascii="Times New Roman" w:hAnsi="Times New Roman" w:cs="Times New Roman"/>
          <w:sz w:val="24"/>
          <w:szCs w:val="24"/>
        </w:rPr>
        <w:t>ического персонала составляет 2</w:t>
      </w:r>
      <w:r>
        <w:rPr>
          <w:rFonts w:ascii="Times New Roman" w:hAnsi="Times New Roman" w:cs="Times New Roman"/>
          <w:sz w:val="24"/>
          <w:szCs w:val="24"/>
          <w:lang w:val="sah-RU"/>
        </w:rPr>
        <w:t>4</w:t>
      </w:r>
      <w:r w:rsidRPr="00495859">
        <w:rPr>
          <w:rFonts w:ascii="Times New Roman" w:hAnsi="Times New Roman" w:cs="Times New Roman"/>
          <w:sz w:val="24"/>
          <w:szCs w:val="24"/>
        </w:rPr>
        <w:t xml:space="preserve"> человек. Обслуживающим персоналом детский сад обеспечен полностью. В дошкольном учреждении сложился стабильный, творческий педагогический коллектив.</w:t>
      </w:r>
    </w:p>
    <w:p w:rsidR="007F19ED" w:rsidRDefault="007F19ED" w:rsidP="00792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Квалифицированный уровень педагогов</w:t>
      </w:r>
      <w:r w:rsidRPr="005C498E">
        <w:rPr>
          <w:rFonts w:ascii="Times New Roman" w:hAnsi="Times New Roman" w:cs="Times New Roman"/>
          <w:b/>
          <w:sz w:val="24"/>
          <w:szCs w:val="24"/>
        </w:rPr>
        <w:t>:</w:t>
      </w:r>
    </w:p>
    <w:p w:rsidR="007F19ED" w:rsidRPr="00103919" w:rsidRDefault="007F19ED" w:rsidP="007F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569"/>
        <w:gridCol w:w="850"/>
        <w:gridCol w:w="848"/>
        <w:gridCol w:w="712"/>
        <w:gridCol w:w="850"/>
        <w:gridCol w:w="992"/>
        <w:gridCol w:w="1021"/>
        <w:gridCol w:w="1106"/>
        <w:gridCol w:w="1134"/>
        <w:gridCol w:w="992"/>
      </w:tblGrid>
      <w:tr w:rsidR="007F19ED" w:rsidRPr="0033204A" w:rsidTr="00CA6B9A">
        <w:trPr>
          <w:trHeight w:val="320"/>
        </w:trPr>
        <w:tc>
          <w:tcPr>
            <w:tcW w:w="1275" w:type="dxa"/>
            <w:vMerge w:val="restart"/>
          </w:tcPr>
          <w:p w:rsidR="007F19ED" w:rsidRPr="0033204A" w:rsidRDefault="007F19ED" w:rsidP="00CA6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569" w:type="dxa"/>
            <w:vMerge w:val="restart"/>
          </w:tcPr>
          <w:p w:rsidR="007F19ED" w:rsidRPr="0033204A" w:rsidRDefault="007F19ED" w:rsidP="00C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260" w:type="dxa"/>
            <w:gridSpan w:val="4"/>
          </w:tcPr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едстаж</w:t>
            </w:r>
            <w:proofErr w:type="spellEnd"/>
          </w:p>
        </w:tc>
        <w:tc>
          <w:tcPr>
            <w:tcW w:w="2013" w:type="dxa"/>
            <w:gridSpan w:val="2"/>
          </w:tcPr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232" w:type="dxa"/>
            <w:gridSpan w:val="3"/>
          </w:tcPr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7F19ED" w:rsidRPr="0033204A" w:rsidTr="00CA6B9A">
        <w:trPr>
          <w:trHeight w:val="320"/>
        </w:trPr>
        <w:tc>
          <w:tcPr>
            <w:tcW w:w="1275" w:type="dxa"/>
            <w:vMerge/>
          </w:tcPr>
          <w:p w:rsidR="007F19ED" w:rsidRPr="0033204A" w:rsidRDefault="007F19ED" w:rsidP="00CA6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</w:tcPr>
          <w:p w:rsidR="007F19ED" w:rsidRPr="0033204A" w:rsidRDefault="007F19ED" w:rsidP="00C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CA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848" w:type="dxa"/>
          </w:tcPr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712" w:type="dxa"/>
          </w:tcPr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50" w:type="dxa"/>
          </w:tcPr>
          <w:p w:rsidR="007F19ED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</w:t>
            </w:r>
          </w:p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92" w:type="dxa"/>
          </w:tcPr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</w:t>
            </w:r>
          </w:p>
        </w:tc>
        <w:tc>
          <w:tcPr>
            <w:tcW w:w="1021" w:type="dxa"/>
          </w:tcPr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 </w:t>
            </w:r>
            <w:proofErr w:type="spellStart"/>
            <w:proofErr w:type="gramStart"/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proofErr w:type="spellEnd"/>
            <w:proofErr w:type="gramEnd"/>
          </w:p>
        </w:tc>
        <w:tc>
          <w:tcPr>
            <w:tcW w:w="1106" w:type="dxa"/>
          </w:tcPr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4" w:type="dxa"/>
          </w:tcPr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</w:t>
            </w:r>
            <w:proofErr w:type="spellEnd"/>
          </w:p>
        </w:tc>
        <w:tc>
          <w:tcPr>
            <w:tcW w:w="992" w:type="dxa"/>
          </w:tcPr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</w:tr>
      <w:tr w:rsidR="007F19ED" w:rsidRPr="0033204A" w:rsidTr="00CA6B9A">
        <w:trPr>
          <w:trHeight w:val="400"/>
        </w:trPr>
        <w:tc>
          <w:tcPr>
            <w:tcW w:w="1275" w:type="dxa"/>
          </w:tcPr>
          <w:p w:rsidR="007F19ED" w:rsidRPr="0033204A" w:rsidRDefault="007F19ED" w:rsidP="00CA6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2014-2015</w:t>
            </w:r>
          </w:p>
        </w:tc>
        <w:tc>
          <w:tcPr>
            <w:tcW w:w="569" w:type="dxa"/>
          </w:tcPr>
          <w:p w:rsidR="007F19ED" w:rsidRPr="0033204A" w:rsidRDefault="007F19ED" w:rsidP="00CA6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50" w:type="dxa"/>
          </w:tcPr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48" w:type="dxa"/>
          </w:tcPr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2" w:type="dxa"/>
          </w:tcPr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992" w:type="dxa"/>
          </w:tcPr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021" w:type="dxa"/>
          </w:tcPr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06" w:type="dxa"/>
          </w:tcPr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</w:tcPr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</w:tcPr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7F19ED" w:rsidRPr="0033204A" w:rsidTr="00CA6B9A">
        <w:trPr>
          <w:trHeight w:val="400"/>
        </w:trPr>
        <w:tc>
          <w:tcPr>
            <w:tcW w:w="1275" w:type="dxa"/>
          </w:tcPr>
          <w:p w:rsidR="007F19ED" w:rsidRPr="0033204A" w:rsidRDefault="007F19ED" w:rsidP="00CA6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569" w:type="dxa"/>
          </w:tcPr>
          <w:p w:rsidR="007F19ED" w:rsidRPr="0033204A" w:rsidRDefault="007F19ED" w:rsidP="00CA6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</w:tcPr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</w:tcPr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7F19ED" w:rsidRPr="00BD005D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1" w:type="dxa"/>
          </w:tcPr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</w:tcPr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19ED" w:rsidRPr="0033204A" w:rsidTr="00CA6B9A">
        <w:trPr>
          <w:trHeight w:val="400"/>
        </w:trPr>
        <w:tc>
          <w:tcPr>
            <w:tcW w:w="1275" w:type="dxa"/>
          </w:tcPr>
          <w:p w:rsidR="007F19ED" w:rsidRPr="0033204A" w:rsidRDefault="007F19ED" w:rsidP="00CA6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569" w:type="dxa"/>
          </w:tcPr>
          <w:p w:rsidR="007F19ED" w:rsidRPr="0079297C" w:rsidRDefault="0079297C" w:rsidP="00CA6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4</w:t>
            </w:r>
          </w:p>
        </w:tc>
        <w:tc>
          <w:tcPr>
            <w:tcW w:w="850" w:type="dxa"/>
          </w:tcPr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</w:tcPr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dxa"/>
          </w:tcPr>
          <w:p w:rsidR="007F19ED" w:rsidRPr="0079297C" w:rsidRDefault="0079297C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</w:t>
            </w:r>
          </w:p>
        </w:tc>
        <w:tc>
          <w:tcPr>
            <w:tcW w:w="850" w:type="dxa"/>
          </w:tcPr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7F19ED" w:rsidRPr="0079297C" w:rsidRDefault="0079297C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21</w:t>
            </w:r>
          </w:p>
        </w:tc>
        <w:tc>
          <w:tcPr>
            <w:tcW w:w="1021" w:type="dxa"/>
          </w:tcPr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</w:tcPr>
          <w:p w:rsidR="007F19ED" w:rsidRPr="0079297C" w:rsidRDefault="0079297C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</w:t>
            </w:r>
          </w:p>
        </w:tc>
        <w:tc>
          <w:tcPr>
            <w:tcW w:w="1134" w:type="dxa"/>
          </w:tcPr>
          <w:p w:rsidR="007F19ED" w:rsidRPr="0079297C" w:rsidRDefault="0079297C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6</w:t>
            </w:r>
          </w:p>
        </w:tc>
        <w:tc>
          <w:tcPr>
            <w:tcW w:w="992" w:type="dxa"/>
          </w:tcPr>
          <w:p w:rsidR="007F19ED" w:rsidRPr="0033204A" w:rsidRDefault="007F19ED" w:rsidP="00C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79297C" w:rsidRDefault="0079297C" w:rsidP="007F1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F19ED" w:rsidRDefault="007F19ED" w:rsidP="007F19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214" w:rsidRPr="00233214" w:rsidRDefault="00233214" w:rsidP="002332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33214">
        <w:rPr>
          <w:rFonts w:ascii="Times New Roman" w:hAnsi="Times New Roman" w:cs="Times New Roman"/>
          <w:b/>
          <w:sz w:val="24"/>
          <w:szCs w:val="24"/>
        </w:rPr>
        <w:t xml:space="preserve"> Таблица аттестации и курсов повышения ква</w:t>
      </w:r>
      <w:r>
        <w:rPr>
          <w:rFonts w:ascii="Times New Roman" w:hAnsi="Times New Roman" w:cs="Times New Roman"/>
          <w:b/>
          <w:sz w:val="24"/>
          <w:szCs w:val="24"/>
        </w:rPr>
        <w:t>лификации педагогических кадров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1862"/>
        <w:gridCol w:w="2073"/>
        <w:gridCol w:w="2392"/>
        <w:gridCol w:w="1828"/>
      </w:tblGrid>
      <w:tr w:rsidR="00233214" w:rsidRPr="00233214" w:rsidTr="00CA6B9A"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 w:rsidP="00CA6B9A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Всего 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педагогов </w:t>
            </w:r>
          </w:p>
          <w:p w:rsidR="00233214" w:rsidRPr="00233214" w:rsidRDefault="00233214" w:rsidP="00CA6B9A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ДОУ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 w:rsidP="00CA6B9A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gramStart"/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Прошедших</w:t>
            </w:r>
            <w:proofErr w:type="gramEnd"/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аттестацию в этом уч. году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 w:rsidP="00CA6B9A">
            <w:pPr>
              <w:pStyle w:val="Style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lastRenderedPageBreak/>
              <w:t>Курсы повышения квалификации</w:t>
            </w:r>
          </w:p>
          <w:p w:rsidR="00233214" w:rsidRPr="00233214" w:rsidRDefault="00233214" w:rsidP="00CA6B9A">
            <w:pPr>
              <w:pStyle w:val="Style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в этом учебном году (включая июнь)</w:t>
            </w:r>
          </w:p>
        </w:tc>
      </w:tr>
      <w:tr w:rsidR="00233214" w:rsidRPr="00233214" w:rsidTr="00CA6B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14" w:rsidRPr="00233214" w:rsidRDefault="00233214" w:rsidP="00CA6B9A">
            <w:pPr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14" w:rsidRPr="00233214" w:rsidRDefault="00233214" w:rsidP="00CA6B9A">
            <w:pPr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 w:rsidP="00CA6B9A">
            <w:pPr>
              <w:pStyle w:val="Style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33214">
              <w:rPr>
                <w:rFonts w:ascii="Times New Roman" w:hAnsi="Times New Roman"/>
                <w:bCs/>
                <w:color w:val="000000"/>
              </w:rPr>
              <w:t>фундаментальные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 w:rsidP="00CA6B9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проблемные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 w:rsidP="00CA6B9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переподготовка</w:t>
            </w:r>
          </w:p>
        </w:tc>
      </w:tr>
      <w:tr w:rsidR="00233214" w:rsidRPr="00233214" w:rsidTr="00CA6B9A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4" w:rsidRPr="006A06B1" w:rsidRDefault="006A06B1" w:rsidP="00CA6B9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4</w:t>
            </w:r>
          </w:p>
          <w:p w:rsidR="00233214" w:rsidRPr="00233214" w:rsidRDefault="00233214" w:rsidP="00CA6B9A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 w:rsidP="00CA6B9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 w:rsidP="00CA6B9A">
            <w:pPr>
              <w:pStyle w:val="Style1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 w:rsidP="00CA6B9A">
            <w:pPr>
              <w:pStyle w:val="Style1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233214" w:rsidRDefault="00233214" w:rsidP="00CA6B9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21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</w:tbl>
    <w:p w:rsidR="007F19ED" w:rsidRDefault="007F19ED" w:rsidP="007F1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F19ED" w:rsidRDefault="007F19ED" w:rsidP="007F19ED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№82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Мичээр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педагогическими кадрами полностью. Педагоги детского сада систематически повышают свой профессиональный уровень, посещают методические объединения, знакомятся с опытом своих коллег и других дошкольных учреждений, изучают новинки методической литературы.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прошедший </w:t>
      </w:r>
      <w:r w:rsidRPr="0019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9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 учебный год подтвердили квалификации на высшую  </w:t>
      </w:r>
      <w:r w:rsidRPr="001906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атегорию воспитатели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Жерготова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  <w:r w:rsidRPr="001906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Сысолятина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</w:t>
      </w:r>
      <w:r w:rsidRPr="001906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Захарова М.А.,  повысили свою квалификационную категорию </w:t>
      </w:r>
      <w:r w:rsidRPr="0019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Ефимова М.С., музыкальный руководитель Григорьева А.Д.</w:t>
      </w:r>
      <w:r w:rsidRPr="001906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соответствие занимаемой должности прошли учитель-логопед Семенова Ю.И; воспитатели Васильева М.И., Афанасьева М.В. </w:t>
      </w:r>
      <w:r w:rsidR="0079297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Афанасьева М.В. прошла переподготовку в ИНПО СВФУ.</w:t>
      </w:r>
      <w:proofErr w:type="gramEnd"/>
      <w:r w:rsidR="0079297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этот  учебный год  курсами повышения квалификации, переподготовкой охвачены 82,0% по сравнению с прошлым  годом на 40% больше.</w:t>
      </w:r>
    </w:p>
    <w:p w:rsidR="007F19ED" w:rsidRPr="00827CD9" w:rsidRDefault="007F19ED" w:rsidP="007F1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сиональной деятельности показал, что </w:t>
      </w:r>
      <w:r w:rsidRPr="00190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педагоги в своей работе используют личностно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ориентированный подход к детям,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нацелены на активное участие в 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номерном поэтапном развитии ДОУ,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испытывают потребность, интерес и мотивацию к повышению уровня своих профессиональных знаний и умений, овладению современными эффективными технологиями.</w:t>
      </w:r>
    </w:p>
    <w:p w:rsidR="007F19ED" w:rsidRPr="006F563B" w:rsidRDefault="007F19ED" w:rsidP="007F19E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ah-RU"/>
        </w:rPr>
      </w:pPr>
    </w:p>
    <w:p w:rsidR="007F19ED" w:rsidRPr="007F19ED" w:rsidRDefault="007F19ED" w:rsidP="007F19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D34E46" w:rsidRPr="0079297C" w:rsidRDefault="007F19ED" w:rsidP="007F19ED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5859">
        <w:rPr>
          <w:rFonts w:ascii="Times New Roman" w:hAnsi="Times New Roman" w:cs="Times New Roman"/>
          <w:b/>
          <w:sz w:val="24"/>
          <w:szCs w:val="24"/>
          <w:lang w:val="sah-RU"/>
        </w:rPr>
        <w:tab/>
      </w:r>
      <w:r w:rsidRPr="0049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875" w:rsidRPr="000A5BEF" w:rsidRDefault="000A5BEF" w:rsidP="000A5BEF">
      <w:pPr>
        <w:shd w:val="clear" w:color="auto" w:fill="FFFFFF"/>
        <w:spacing w:after="255" w:line="270" w:lineRule="atLeast"/>
        <w:ind w:left="630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ah-RU" w:eastAsia="ru-RU"/>
        </w:rPr>
        <w:t>6.</w:t>
      </w:r>
      <w:r w:rsidR="0079297C" w:rsidRPr="000A5B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Финансовые ресурсы ДОУ и их использование.</w:t>
      </w:r>
    </w:p>
    <w:p w:rsidR="0079297C" w:rsidRPr="0079297C" w:rsidRDefault="0079297C" w:rsidP="0079297C">
      <w:pPr>
        <w:spacing w:after="0" w:line="240" w:lineRule="auto"/>
        <w:ind w:left="142" w:firstLine="48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929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Результаты административно-хозяйственной деятельности оказывают существенное влияние на качество и уровень образовательной работы, а также на обеспечение охраны жизни и здоровья детей. </w:t>
      </w:r>
    </w:p>
    <w:p w:rsidR="0079297C" w:rsidRPr="0079297C" w:rsidRDefault="0079297C" w:rsidP="0079297C">
      <w:pPr>
        <w:pStyle w:val="a4"/>
        <w:spacing w:after="0" w:line="240" w:lineRule="auto"/>
        <w:ind w:left="142" w:firstLine="48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929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Планирование и финансирование расходов МБДОУ ЦРР – Д/с № 82 «Мичээр» осуществляется из средств муниципального бюджета.</w:t>
      </w:r>
    </w:p>
    <w:p w:rsidR="0079297C" w:rsidRPr="0079297C" w:rsidRDefault="0079297C" w:rsidP="0079297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ah-RU" w:eastAsia="ru-RU"/>
        </w:rPr>
      </w:pPr>
      <w:r w:rsidRPr="007929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Денежные средства в МБДОУ выделяются в виде субсидий на финансовое обеспечение выполнения муниципального задания и оказание муниципальных услуг.</w:t>
      </w:r>
    </w:p>
    <w:p w:rsidR="0079297C" w:rsidRPr="0079297C" w:rsidRDefault="0079297C" w:rsidP="00792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79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административно-хозяйственной деятельности оказывают существенное влияние на качество и уровень образовательной работы, а также на обеспечение охраны жизни и здоровья детей. </w:t>
      </w:r>
    </w:p>
    <w:p w:rsidR="0079297C" w:rsidRPr="00CA7129" w:rsidRDefault="0079297C" w:rsidP="00792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79297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С ПФХД и отчетом по освоенным деньгам можете ознакомиться на официальном сайте  </w:t>
      </w:r>
      <w:r w:rsidRPr="007929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</w:t>
      </w:r>
      <w:r w:rsidRPr="00792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929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9297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132079" w:rsidRDefault="00132079" w:rsidP="00792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A712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На базе ДОУ проводятся платные образовательные услуги. </w:t>
      </w:r>
      <w:r w:rsidR="00CA7129" w:rsidRPr="00CA7129">
        <w:rPr>
          <w:rFonts w:ascii="Times New Roman" w:hAnsi="Times New Roman" w:cs="Times New Roman"/>
          <w:sz w:val="24"/>
          <w:szCs w:val="24"/>
        </w:rPr>
        <w:t xml:space="preserve">Размер платы за оказание дополнительных образовательных услуг устанавливается </w:t>
      </w:r>
      <w:r w:rsidR="00CA7129">
        <w:rPr>
          <w:rFonts w:ascii="Times New Roman" w:hAnsi="Times New Roman" w:cs="Times New Roman"/>
          <w:sz w:val="24"/>
          <w:szCs w:val="24"/>
          <w:lang w:val="sah-RU"/>
        </w:rPr>
        <w:t>в</w:t>
      </w:r>
      <w:r w:rsidR="00CA7129" w:rsidRPr="00CA71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7129" w:rsidRPr="00CA71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A7129" w:rsidRPr="00CA7129">
        <w:rPr>
          <w:rFonts w:ascii="Times New Roman" w:hAnsi="Times New Roman" w:cs="Times New Roman"/>
          <w:sz w:val="24"/>
          <w:szCs w:val="24"/>
        </w:rPr>
        <w:t xml:space="preserve"> пределах утвержденных расценок </w:t>
      </w:r>
      <w:r w:rsidR="00CA7129">
        <w:rPr>
          <w:rFonts w:ascii="Times New Roman" w:hAnsi="Times New Roman" w:cs="Times New Roman"/>
          <w:sz w:val="24"/>
          <w:szCs w:val="24"/>
          <w:lang w:val="sah-RU"/>
        </w:rPr>
        <w:t xml:space="preserve">Окружной администрацией города Якутска. </w:t>
      </w:r>
    </w:p>
    <w:p w:rsidR="00CA7129" w:rsidRDefault="00CA7129" w:rsidP="00CA7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val="sah-RU" w:eastAsia="ru-RU"/>
        </w:rPr>
        <w:t xml:space="preserve">Плата </w:t>
      </w:r>
      <w:r w:rsidRPr="00CA7129">
        <w:rPr>
          <w:rFonts w:ascii="Times New Roman" w:eastAsia="Times New Roman" w:hAnsi="Times New Roman" w:cs="Times New Roman"/>
          <w:spacing w:val="-10"/>
          <w:sz w:val="24"/>
          <w:szCs w:val="24"/>
          <w:lang w:val="sah-RU" w:eastAsia="ru-RU"/>
        </w:rPr>
        <w:t>с родителей (законных представителей) за содержание ребенка в учреждении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val="sah-RU" w:eastAsia="ru-RU"/>
        </w:rPr>
        <w:t xml:space="preserve">взимается </w:t>
      </w:r>
      <w:r w:rsidRPr="00CA7129">
        <w:rPr>
          <w:rFonts w:ascii="Times New Roman" w:eastAsia="Times New Roman" w:hAnsi="Times New Roman" w:cs="Times New Roman"/>
          <w:spacing w:val="-10"/>
          <w:sz w:val="24"/>
          <w:szCs w:val="24"/>
          <w:lang w:val="sah-RU" w:eastAsia="ru-RU"/>
        </w:rPr>
        <w:t xml:space="preserve"> в соответствии с “Положением о порядке взимания, предоставления льгот и использования родительской плаыт за содержание ребенка в муниципальных образовательных учреждениях, реализующих основную общеобразовательную программу дошкольного образования, расположенных на территории ГО “город Якутск”, утвержденным решением РЯГД от  19.08.2016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val="sah-RU" w:eastAsia="ru-RU"/>
        </w:rPr>
        <w:t xml:space="preserve"> года </w:t>
      </w:r>
      <w:r w:rsidRPr="00CA7129">
        <w:rPr>
          <w:rFonts w:ascii="Times New Roman" w:eastAsia="Times New Roman" w:hAnsi="Times New Roman" w:cs="Times New Roman"/>
          <w:spacing w:val="-10"/>
          <w:sz w:val="24"/>
          <w:szCs w:val="24"/>
          <w:lang w:val="sah-RU" w:eastAsia="ru-RU"/>
        </w:rPr>
        <w:t xml:space="preserve"> в размерах, не превыщающих 20% затрат на содержание ребенка для родителя (законных представителей), имеющих одного-двух несовершеннолетних детей – 144 рублей;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val="sah-RU" w:eastAsia="ru-RU"/>
        </w:rPr>
        <w:t xml:space="preserve"> </w:t>
      </w:r>
      <w:r w:rsidRPr="00CA7129">
        <w:rPr>
          <w:rFonts w:ascii="Times New Roman" w:eastAsia="Times New Roman" w:hAnsi="Times New Roman" w:cs="Times New Roman"/>
          <w:spacing w:val="-10"/>
          <w:sz w:val="24"/>
          <w:szCs w:val="24"/>
          <w:lang w:val="sah-RU" w:eastAsia="ru-RU"/>
        </w:rPr>
        <w:t xml:space="preserve">в размере, не превыщающих 50% затрат на содержание ребенка для родителей (законных представителей), имеющих трех и более несовершеннолетних детей. </w:t>
      </w:r>
    </w:p>
    <w:p w:rsidR="00CA7129" w:rsidRDefault="00CA7129" w:rsidP="00CA7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val="sah-RU" w:eastAsia="ru-RU"/>
        </w:rPr>
        <w:t>Родители 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ют </w:t>
      </w:r>
      <w:r w:rsidRPr="00CA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компенсацию в части родительской платы за содержание ребёнка в Учреждении   согласно Положению «О порядке обращения, назначения, </w:t>
      </w:r>
      <w:r w:rsidRPr="00CA7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финансирования расходов и выплаты компенсации части родительской платы за содержание ребенка в муниципальных образовательных учреждениях Городского округа «Якутск», реализующих основную общеобразовательную программу дошкольного образования», утвержденному  Постановлением Главы Городского округа «Город Якутск» от 12 апреля 2007г. № 9. </w:t>
      </w:r>
      <w:r w:rsidR="0028787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CA712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Компенсация выплачивается в следующих размерах, внесенной родительской платы, фактически взимаемой за содержание ребенка в Учреждении: 20% - за первого ребенка; 50% - за второго ребенка; 70% - за третьего и последующих детей. </w:t>
      </w:r>
    </w:p>
    <w:p w:rsidR="0028787E" w:rsidRPr="0028787E" w:rsidRDefault="0028787E" w:rsidP="0028787E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Учреждение  </w:t>
      </w:r>
      <w:proofErr w:type="spellStart"/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оказыва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  <w:lang w:val="sah-RU" w:eastAsia="ru-RU"/>
        </w:rPr>
        <w:t xml:space="preserve">ет  социальные </w:t>
      </w:r>
      <w:r w:rsidRPr="0028787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льготы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28787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в размере:</w:t>
      </w:r>
    </w:p>
    <w:p w:rsidR="0028787E" w:rsidRPr="0028787E" w:rsidRDefault="0028787E" w:rsidP="002878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8787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– на 100% освобождаются от оплаты родители детей с туберкулезной интоксикацией и детей с ограниченными возможностями здоровья;</w:t>
      </w:r>
    </w:p>
    <w:p w:rsidR="0028787E" w:rsidRPr="0028787E" w:rsidRDefault="0028787E" w:rsidP="002878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8787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 на 35% освобождаются от оплаты родители – работники ДОУ, для которых работа в детском саду является основной;</w:t>
      </w:r>
    </w:p>
    <w:p w:rsidR="00CA7129" w:rsidRPr="0028787E" w:rsidRDefault="0028787E" w:rsidP="002878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sah-RU" w:eastAsia="ru-RU"/>
        </w:rPr>
      </w:pPr>
      <w:r w:rsidRPr="0028787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на 15% освобождаются от оплаты малоимущие родители, при этом наравне с родными детьми учитываются проживающие в этой семье падчерицы и пасынки, если они не учтены в семье другого родителя, также дети, над которыми оформлена опека в связи со смертью родителей, лишением их родительских прав.</w:t>
      </w:r>
    </w:p>
    <w:p w:rsidR="0079297C" w:rsidRPr="0079297C" w:rsidRDefault="0079297C" w:rsidP="00792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ah-RU" w:eastAsia="ru-RU"/>
        </w:rPr>
      </w:pPr>
      <w:r w:rsidRPr="00CA712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Вывод:</w:t>
      </w:r>
      <w:r w:rsidRPr="00CA71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административно-хозяйственная</w:t>
      </w:r>
      <w:r w:rsidR="0028787E">
        <w:rPr>
          <w:rFonts w:ascii="Times New Roman" w:eastAsia="Times New Roman" w:hAnsi="Times New Roman" w:cs="Times New Roman"/>
          <w:noProof/>
          <w:sz w:val="24"/>
          <w:szCs w:val="24"/>
          <w:lang w:val="sah-RU" w:eastAsia="ru-RU"/>
        </w:rPr>
        <w:t>, финансовая</w:t>
      </w:r>
      <w:r w:rsidRPr="00CA71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деятельность ДОУ направлена</w:t>
      </w:r>
      <w:r w:rsidRPr="007929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 создание оптимальных условий соответствия лицензионным программам, требованиям к развивающей среде, а также ожиданиям и потребностям детей, родителей, воспитателей, специалистов.</w:t>
      </w:r>
    </w:p>
    <w:p w:rsidR="0079297C" w:rsidRDefault="0079297C" w:rsidP="0079297C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ah-RU" w:eastAsia="ru-RU"/>
        </w:rPr>
      </w:pPr>
    </w:p>
    <w:p w:rsidR="00EB517B" w:rsidRPr="006A06B1" w:rsidRDefault="00CA6B9A" w:rsidP="006A06B1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ah-RU" w:eastAsia="ru-RU"/>
        </w:rPr>
      </w:pPr>
      <w:r w:rsidRPr="00CA6B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ah-RU" w:eastAsia="ru-RU"/>
        </w:rPr>
        <w:t>7</w:t>
      </w:r>
      <w:r w:rsidRPr="00CA6B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3аключение. Перспективы и планы развития</w:t>
      </w:r>
    </w:p>
    <w:p w:rsidR="00EB517B" w:rsidRDefault="00EB517B" w:rsidP="00EB517B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за 201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показал, что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применяемые формы, методы и средства образовательного процесса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возрастным, психофизиологическим особенностям, интересам и потребностям детей. </w:t>
      </w:r>
    </w:p>
    <w:p w:rsidR="00EB517B" w:rsidRDefault="00EB517B" w:rsidP="00EB517B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дошкольного учреждения выявил следующие позитивные изменения в обеспечении доступности качественного образования:</w:t>
      </w:r>
    </w:p>
    <w:p w:rsidR="00EB517B" w:rsidRDefault="00EB517B" w:rsidP="00EB5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созданы условия для формирования ключевых компетентностей;</w:t>
      </w:r>
    </w:p>
    <w:p w:rsidR="00EB517B" w:rsidRDefault="00EB517B" w:rsidP="00EB517B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создана и активно развивается система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ДОУ, которая обеспечивает положительные изменения в вопросах сохранения физического, психологического и нравственного здоровья воспитанников;  </w:t>
      </w:r>
    </w:p>
    <w:p w:rsidR="00EB517B" w:rsidRPr="00EB517B" w:rsidRDefault="00EB517B" w:rsidP="00EB517B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повышается уро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 профессионализма педагогов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EB517B" w:rsidRPr="00EB517B" w:rsidRDefault="00EB517B" w:rsidP="00EB517B">
      <w:pP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 образом, исходя из анализа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ставим следующие цели и задачи на   201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EB517B" w:rsidRPr="00621FE0" w:rsidRDefault="00EB517B" w:rsidP="00EB5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384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Helvetica" w:hAnsi="Helvetica" w:cs="Helvetica"/>
          <w:color w:val="373737"/>
          <w:sz w:val="20"/>
          <w:szCs w:val="20"/>
          <w:shd w:val="clear" w:color="auto" w:fill="FFFFFF"/>
        </w:rPr>
        <w:t xml:space="preserve"> </w:t>
      </w:r>
      <w:r w:rsidRPr="00155B68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благоприятных ус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ловий для </w:t>
      </w:r>
      <w:r w:rsidRPr="0015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формирования основ базовой культуры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личности, </w:t>
      </w:r>
      <w:r w:rsidRPr="00155B68">
        <w:rPr>
          <w:rFonts w:ascii="Times New Roman" w:hAnsi="Times New Roman" w:cs="Times New Roman"/>
          <w:sz w:val="24"/>
          <w:szCs w:val="24"/>
          <w:shd w:val="clear" w:color="auto" w:fill="FFFFFF"/>
        </w:rPr>
        <w:t>психических и физических качеств в соответствии с возрастными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индивидуальными особенностями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.</w:t>
      </w:r>
    </w:p>
    <w:p w:rsidR="00EB517B" w:rsidRDefault="00EB517B" w:rsidP="00EB5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6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384B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517B" w:rsidRDefault="00EB517B" w:rsidP="00EB517B">
      <w:pPr>
        <w:spacing w:after="0" w:line="240" w:lineRule="auto"/>
        <w:jc w:val="both"/>
        <w:textAlignment w:val="baseline"/>
        <w:rPr>
          <w:rStyle w:val="afa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  <w:lang w:val="sah-RU"/>
        </w:rPr>
      </w:pPr>
    </w:p>
    <w:p w:rsidR="005677A2" w:rsidRDefault="005677A2" w:rsidP="005677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Продолжать работу по развитию   профессиональных  компетенций  педагогов  в области  освоения  новых  ФГОС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через:</w:t>
      </w:r>
    </w:p>
    <w:p w:rsidR="005677A2" w:rsidRDefault="005677A2" w:rsidP="005677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использование активных форм методической работы: обучающие семинары, семинары-практикумы, консультации, открытые просмотры НОД, работу в творческой группе, в методических объединениях, самообразование;</w:t>
      </w:r>
    </w:p>
    <w:p w:rsidR="005677A2" w:rsidRDefault="005677A2" w:rsidP="005677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создание банка данных инновационных идей педагогов через ведение персональных сайтов и блогов. </w:t>
      </w:r>
    </w:p>
    <w:p w:rsidR="005677A2" w:rsidRDefault="005677A2" w:rsidP="005677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Продолжать создавать и улучшать условия для совершенствования познавательно-интеллектуальной деятельности детей дошкольного возраста путём развития креативного потенциала педагогических кадров. </w:t>
      </w:r>
    </w:p>
    <w:p w:rsidR="005677A2" w:rsidRDefault="005677A2" w:rsidP="005677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Продолжать создавать и улучшать условия для сохранения и укрепления здоровья воспитанников, формировать у детей представления о здоровом образе жизни и основах безопасности жизнедеятельности. </w:t>
      </w:r>
    </w:p>
    <w:p w:rsidR="005677A2" w:rsidRDefault="005677A2" w:rsidP="005677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Вести работу по реализации образовательных областей с опорой на проектную деятельность. </w:t>
      </w:r>
    </w:p>
    <w:p w:rsidR="005677A2" w:rsidRDefault="005677A2" w:rsidP="005677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Продолжить работу по организации  развивающей предметно-пространственной среды. 6. Объединять усилия родителей и педагогов для успешного решения оздоровительных и воспитательных задач.  </w:t>
      </w:r>
    </w:p>
    <w:p w:rsidR="005677A2" w:rsidRDefault="005677A2" w:rsidP="005677A2">
      <w:pPr>
        <w:shd w:val="clear" w:color="auto" w:fill="FFFFFF"/>
        <w:spacing w:after="0" w:line="240" w:lineRule="auto"/>
        <w:ind w:right="3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7.Совершенствовать инновационную деятельность </w:t>
      </w:r>
      <w:proofErr w:type="gramStart"/>
      <w:r>
        <w:rPr>
          <w:rFonts w:ascii="Times New Roman" w:hAnsi="Times New Roman"/>
          <w:sz w:val="24"/>
          <w:szCs w:val="24"/>
        </w:rPr>
        <w:t>через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677A2" w:rsidRDefault="005677A2" w:rsidP="005677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- внедрение проекта «Образовательная среда 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Алгыстаах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алаьа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как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система 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>услови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социализации детей в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этнокультурно</w:t>
      </w:r>
      <w:r>
        <w:rPr>
          <w:rFonts w:ascii="Times New Roman" w:hAnsi="Times New Roman" w:cs="Times New Roman"/>
          <w:bCs/>
          <w:sz w:val="24"/>
          <w:szCs w:val="24"/>
        </w:rPr>
        <w:t>м пространстве»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5677A2" w:rsidRDefault="005677A2" w:rsidP="005677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- внедрение в рамках проекта « Игры и игрушки тюркских народов»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подпроекта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Дулгаан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оголоро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77A2" w:rsidRDefault="005677A2" w:rsidP="005677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-внедрение сетевого проекта РЦ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Ебугэ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оонньуулара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УО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кутска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77A2" w:rsidRDefault="005677A2" w:rsidP="00567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Совершенствовать работу  взаимодействия  семьи и детского сада  по вопросам развития,  укрепления физического и психического здоровья детей, с учетом требований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677A2" w:rsidRDefault="005677A2" w:rsidP="005677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517B" w:rsidRPr="005677A2" w:rsidRDefault="00EB517B" w:rsidP="00EB517B">
      <w:pPr>
        <w:spacing w:after="0" w:line="240" w:lineRule="auto"/>
        <w:rPr>
          <w:sz w:val="24"/>
          <w:szCs w:val="24"/>
        </w:rPr>
      </w:pPr>
    </w:p>
    <w:p w:rsidR="005677A2" w:rsidRPr="005677A2" w:rsidRDefault="005677A2" w:rsidP="005677A2">
      <w:pPr>
        <w:shd w:val="clear" w:color="auto" w:fill="FFFFFF"/>
        <w:spacing w:after="255" w:line="27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5677A2">
        <w:rPr>
          <w:rFonts w:ascii="Times New Roman" w:hAnsi="Times New Roman" w:cs="Times New Roman"/>
          <w:b/>
          <w:sz w:val="24"/>
          <w:szCs w:val="24"/>
        </w:rPr>
        <w:t>Формы обратной связи</w:t>
      </w:r>
    </w:p>
    <w:p w:rsidR="00033875" w:rsidRPr="005677A2" w:rsidRDefault="005677A2" w:rsidP="005677A2">
      <w:pPr>
        <w:shd w:val="clear" w:color="auto" w:fill="FFFFFF"/>
        <w:spacing w:after="255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77A2">
        <w:rPr>
          <w:rFonts w:ascii="Times New Roman" w:hAnsi="Times New Roman" w:cs="Times New Roman"/>
          <w:sz w:val="24"/>
          <w:szCs w:val="24"/>
        </w:rPr>
        <w:t>Замечания и предложения представителей целевых групп по публичному отчету и освещенным в нем аспектам деятельности МБДОУ осуществляется через электронную п</w:t>
      </w:r>
      <w:r>
        <w:rPr>
          <w:rFonts w:ascii="Times New Roman" w:hAnsi="Times New Roman" w:cs="Times New Roman"/>
          <w:sz w:val="24"/>
          <w:szCs w:val="24"/>
        </w:rPr>
        <w:t>очту по адресу: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://detsad</w:t>
      </w:r>
      <w:r>
        <w:rPr>
          <w:rFonts w:ascii="Times New Roman" w:hAnsi="Times New Roman" w:cs="Times New Roman"/>
          <w:sz w:val="24"/>
          <w:szCs w:val="24"/>
          <w:lang w:val="sah-RU"/>
        </w:rPr>
        <w:t>82</w:t>
      </w:r>
      <w:r w:rsidRPr="005677A2">
        <w:rPr>
          <w:rFonts w:ascii="Times New Roman" w:hAnsi="Times New Roman" w:cs="Times New Roman"/>
          <w:sz w:val="24"/>
          <w:szCs w:val="24"/>
        </w:rPr>
        <w:t>@yaguo</w:t>
      </w:r>
      <w:r>
        <w:rPr>
          <w:rFonts w:ascii="Times New Roman" w:hAnsi="Times New Roman" w:cs="Times New Roman"/>
          <w:sz w:val="24"/>
          <w:szCs w:val="24"/>
        </w:rPr>
        <w:t>.ru/ и на сайте: http://detsad</w:t>
      </w:r>
      <w:r>
        <w:rPr>
          <w:rFonts w:ascii="Times New Roman" w:hAnsi="Times New Roman" w:cs="Times New Roman"/>
          <w:sz w:val="24"/>
          <w:szCs w:val="24"/>
          <w:lang w:val="sah-RU"/>
        </w:rPr>
        <w:t>82</w:t>
      </w:r>
      <w:r w:rsidRPr="005677A2">
        <w:rPr>
          <w:rFonts w:ascii="Times New Roman" w:hAnsi="Times New Roman" w:cs="Times New Roman"/>
          <w:sz w:val="24"/>
          <w:szCs w:val="24"/>
        </w:rPr>
        <w:t>.yaguo.ru/.</w:t>
      </w:r>
    </w:p>
    <w:p w:rsidR="005677A2" w:rsidRPr="005677A2" w:rsidRDefault="005677A2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5677A2" w:rsidRPr="005677A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1D" w:rsidRDefault="00C44A1D" w:rsidP="000A5BEF">
      <w:pPr>
        <w:spacing w:after="0" w:line="240" w:lineRule="auto"/>
      </w:pPr>
      <w:r>
        <w:separator/>
      </w:r>
    </w:p>
  </w:endnote>
  <w:endnote w:type="continuationSeparator" w:id="0">
    <w:p w:rsidR="00C44A1D" w:rsidRDefault="00C44A1D" w:rsidP="000A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1D" w:rsidRDefault="00C44A1D" w:rsidP="000A5BEF">
      <w:pPr>
        <w:spacing w:after="0" w:line="240" w:lineRule="auto"/>
      </w:pPr>
      <w:r>
        <w:separator/>
      </w:r>
    </w:p>
  </w:footnote>
  <w:footnote w:type="continuationSeparator" w:id="0">
    <w:p w:rsidR="00C44A1D" w:rsidRDefault="00C44A1D" w:rsidP="000A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976189"/>
      <w:docPartObj>
        <w:docPartGallery w:val="Page Numbers (Top of Page)"/>
        <w:docPartUnique/>
      </w:docPartObj>
    </w:sdtPr>
    <w:sdtContent>
      <w:p w:rsidR="000A5BEF" w:rsidRDefault="000A5BE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5BEF">
          <w:rPr>
            <w:lang w:val="ru-RU"/>
          </w:rPr>
          <w:t>2</w:t>
        </w:r>
        <w:r>
          <w:fldChar w:fldCharType="end"/>
        </w:r>
      </w:p>
    </w:sdtContent>
  </w:sdt>
  <w:p w:rsidR="000A5BEF" w:rsidRDefault="000A5BE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76C"/>
    <w:multiLevelType w:val="hybridMultilevel"/>
    <w:tmpl w:val="C74A0BC0"/>
    <w:lvl w:ilvl="0" w:tplc="0E38F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BF0"/>
    <w:multiLevelType w:val="hybridMultilevel"/>
    <w:tmpl w:val="7A12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63C52"/>
    <w:multiLevelType w:val="hybridMultilevel"/>
    <w:tmpl w:val="6F4881E6"/>
    <w:lvl w:ilvl="0" w:tplc="DE169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B03730">
      <w:numFmt w:val="none"/>
      <w:lvlText w:val=""/>
      <w:lvlJc w:val="left"/>
      <w:pPr>
        <w:tabs>
          <w:tab w:val="num" w:pos="360"/>
        </w:tabs>
      </w:pPr>
    </w:lvl>
    <w:lvl w:ilvl="2" w:tplc="7ACC4E80">
      <w:numFmt w:val="none"/>
      <w:lvlText w:val=""/>
      <w:lvlJc w:val="left"/>
      <w:pPr>
        <w:tabs>
          <w:tab w:val="num" w:pos="360"/>
        </w:tabs>
      </w:pPr>
    </w:lvl>
    <w:lvl w:ilvl="3" w:tplc="DEBC823E">
      <w:numFmt w:val="none"/>
      <w:lvlText w:val=""/>
      <w:lvlJc w:val="left"/>
      <w:pPr>
        <w:tabs>
          <w:tab w:val="num" w:pos="360"/>
        </w:tabs>
      </w:pPr>
    </w:lvl>
    <w:lvl w:ilvl="4" w:tplc="125A6E0C">
      <w:numFmt w:val="none"/>
      <w:lvlText w:val=""/>
      <w:lvlJc w:val="left"/>
      <w:pPr>
        <w:tabs>
          <w:tab w:val="num" w:pos="360"/>
        </w:tabs>
      </w:pPr>
    </w:lvl>
    <w:lvl w:ilvl="5" w:tplc="361AED74">
      <w:numFmt w:val="none"/>
      <w:lvlText w:val=""/>
      <w:lvlJc w:val="left"/>
      <w:pPr>
        <w:tabs>
          <w:tab w:val="num" w:pos="360"/>
        </w:tabs>
      </w:pPr>
    </w:lvl>
    <w:lvl w:ilvl="6" w:tplc="2B629624">
      <w:numFmt w:val="none"/>
      <w:lvlText w:val=""/>
      <w:lvlJc w:val="left"/>
      <w:pPr>
        <w:tabs>
          <w:tab w:val="num" w:pos="360"/>
        </w:tabs>
      </w:pPr>
    </w:lvl>
    <w:lvl w:ilvl="7" w:tplc="66AA069A">
      <w:numFmt w:val="none"/>
      <w:lvlText w:val=""/>
      <w:lvlJc w:val="left"/>
      <w:pPr>
        <w:tabs>
          <w:tab w:val="num" w:pos="360"/>
        </w:tabs>
      </w:pPr>
    </w:lvl>
    <w:lvl w:ilvl="8" w:tplc="AC34C5A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5827253"/>
    <w:multiLevelType w:val="multilevel"/>
    <w:tmpl w:val="2F1EF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24321"/>
    <w:multiLevelType w:val="hybridMultilevel"/>
    <w:tmpl w:val="FD2C30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669E"/>
    <w:multiLevelType w:val="hybridMultilevel"/>
    <w:tmpl w:val="DB3AD028"/>
    <w:lvl w:ilvl="0" w:tplc="D2B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F63C95"/>
    <w:multiLevelType w:val="hybridMultilevel"/>
    <w:tmpl w:val="ED9298E0"/>
    <w:lvl w:ilvl="0" w:tplc="E04AFCB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850118"/>
    <w:multiLevelType w:val="hybridMultilevel"/>
    <w:tmpl w:val="4930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E322E"/>
    <w:multiLevelType w:val="hybridMultilevel"/>
    <w:tmpl w:val="FFB0C1B0"/>
    <w:lvl w:ilvl="0" w:tplc="D2B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1A79FB"/>
    <w:multiLevelType w:val="hybridMultilevel"/>
    <w:tmpl w:val="E97E0A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FCB64B1"/>
    <w:multiLevelType w:val="multilevel"/>
    <w:tmpl w:val="4BEC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221E8B"/>
    <w:multiLevelType w:val="multilevel"/>
    <w:tmpl w:val="E84E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FA657D"/>
    <w:multiLevelType w:val="multilevel"/>
    <w:tmpl w:val="7F06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D94308"/>
    <w:multiLevelType w:val="hybridMultilevel"/>
    <w:tmpl w:val="482C3DDE"/>
    <w:lvl w:ilvl="0" w:tplc="9E18AB9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3035EF"/>
    <w:multiLevelType w:val="multilevel"/>
    <w:tmpl w:val="A352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944654"/>
    <w:multiLevelType w:val="hybridMultilevel"/>
    <w:tmpl w:val="8280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B033E"/>
    <w:multiLevelType w:val="hybridMultilevel"/>
    <w:tmpl w:val="BDE6BA96"/>
    <w:lvl w:ilvl="0" w:tplc="FABCBA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5B20BF"/>
    <w:multiLevelType w:val="hybridMultilevel"/>
    <w:tmpl w:val="FCFACE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24965C5"/>
    <w:multiLevelType w:val="multilevel"/>
    <w:tmpl w:val="1070F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2957B2"/>
    <w:multiLevelType w:val="hybridMultilevel"/>
    <w:tmpl w:val="0490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D5F31"/>
    <w:multiLevelType w:val="multilevel"/>
    <w:tmpl w:val="4878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D64B3C"/>
    <w:multiLevelType w:val="hybridMultilevel"/>
    <w:tmpl w:val="0D607C2A"/>
    <w:lvl w:ilvl="0" w:tplc="04190005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2">
    <w:nsid w:val="37E9249C"/>
    <w:multiLevelType w:val="multilevel"/>
    <w:tmpl w:val="71C4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2048EA"/>
    <w:multiLevelType w:val="multilevel"/>
    <w:tmpl w:val="DA40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213E21"/>
    <w:multiLevelType w:val="multilevel"/>
    <w:tmpl w:val="8E12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650D12"/>
    <w:multiLevelType w:val="multilevel"/>
    <w:tmpl w:val="30D4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8663BA"/>
    <w:multiLevelType w:val="multilevel"/>
    <w:tmpl w:val="6750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976C30"/>
    <w:multiLevelType w:val="multilevel"/>
    <w:tmpl w:val="8C8C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A923D6"/>
    <w:multiLevelType w:val="hybridMultilevel"/>
    <w:tmpl w:val="713C7134"/>
    <w:lvl w:ilvl="0" w:tplc="AA3E7C42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33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808BA"/>
    <w:multiLevelType w:val="multilevel"/>
    <w:tmpl w:val="F544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BA22E8"/>
    <w:multiLevelType w:val="hybridMultilevel"/>
    <w:tmpl w:val="48DA56AC"/>
    <w:lvl w:ilvl="0" w:tplc="7C205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B851E1"/>
    <w:multiLevelType w:val="multilevel"/>
    <w:tmpl w:val="24D6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8F17CD"/>
    <w:multiLevelType w:val="hybridMultilevel"/>
    <w:tmpl w:val="A0882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70BEF"/>
    <w:multiLevelType w:val="multilevel"/>
    <w:tmpl w:val="067E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9C25B7"/>
    <w:multiLevelType w:val="hybridMultilevel"/>
    <w:tmpl w:val="B49EA9A6"/>
    <w:lvl w:ilvl="0" w:tplc="D2B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3C73DF"/>
    <w:multiLevelType w:val="hybridMultilevel"/>
    <w:tmpl w:val="D310C35E"/>
    <w:lvl w:ilvl="0" w:tplc="FABCBA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8B68B5"/>
    <w:multiLevelType w:val="hybridMultilevel"/>
    <w:tmpl w:val="81DAFCFE"/>
    <w:lvl w:ilvl="0" w:tplc="C962330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7">
    <w:nsid w:val="639E6ACE"/>
    <w:multiLevelType w:val="multilevel"/>
    <w:tmpl w:val="3C085EE4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8">
    <w:nsid w:val="650A6BDF"/>
    <w:multiLevelType w:val="multilevel"/>
    <w:tmpl w:val="28C68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E364AD"/>
    <w:multiLevelType w:val="multilevel"/>
    <w:tmpl w:val="FEA8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CD1EDE"/>
    <w:multiLevelType w:val="hybridMultilevel"/>
    <w:tmpl w:val="B6742292"/>
    <w:lvl w:ilvl="0" w:tplc="BB380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2A3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0CB5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4C4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A51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C04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F85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4B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AA5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B5F2D53"/>
    <w:multiLevelType w:val="hybridMultilevel"/>
    <w:tmpl w:val="06484E74"/>
    <w:lvl w:ilvl="0" w:tplc="D2B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B85FB0"/>
    <w:multiLevelType w:val="multilevel"/>
    <w:tmpl w:val="58CA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CC52E0"/>
    <w:multiLevelType w:val="hybridMultilevel"/>
    <w:tmpl w:val="89F87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064C92"/>
    <w:multiLevelType w:val="hybridMultilevel"/>
    <w:tmpl w:val="9ADC8854"/>
    <w:lvl w:ilvl="0" w:tplc="72048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0EA1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8462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43B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66A6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94A2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0070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2E7B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F4BC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F692725"/>
    <w:multiLevelType w:val="multilevel"/>
    <w:tmpl w:val="04BA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3"/>
  </w:num>
  <w:num w:numId="5">
    <w:abstractNumId w:val="29"/>
  </w:num>
  <w:num w:numId="6">
    <w:abstractNumId w:val="9"/>
  </w:num>
  <w:num w:numId="7">
    <w:abstractNumId w:val="41"/>
  </w:num>
  <w:num w:numId="8">
    <w:abstractNumId w:val="34"/>
  </w:num>
  <w:num w:numId="9">
    <w:abstractNumId w:val="16"/>
  </w:num>
  <w:num w:numId="10">
    <w:abstractNumId w:val="35"/>
  </w:num>
  <w:num w:numId="11">
    <w:abstractNumId w:val="8"/>
  </w:num>
  <w:num w:numId="12">
    <w:abstractNumId w:val="5"/>
  </w:num>
  <w:num w:numId="13">
    <w:abstractNumId w:val="1"/>
  </w:num>
  <w:num w:numId="14">
    <w:abstractNumId w:val="19"/>
  </w:num>
  <w:num w:numId="15">
    <w:abstractNumId w:val="0"/>
  </w:num>
  <w:num w:numId="16">
    <w:abstractNumId w:val="7"/>
  </w:num>
  <w:num w:numId="17">
    <w:abstractNumId w:val="30"/>
  </w:num>
  <w:num w:numId="18">
    <w:abstractNumId w:val="15"/>
  </w:num>
  <w:num w:numId="19">
    <w:abstractNumId w:val="32"/>
  </w:num>
  <w:num w:numId="20">
    <w:abstractNumId w:val="4"/>
  </w:num>
  <w:num w:numId="21">
    <w:abstractNumId w:val="11"/>
  </w:num>
  <w:num w:numId="22">
    <w:abstractNumId w:val="22"/>
  </w:num>
  <w:num w:numId="23">
    <w:abstractNumId w:val="10"/>
  </w:num>
  <w:num w:numId="24">
    <w:abstractNumId w:val="25"/>
  </w:num>
  <w:num w:numId="25">
    <w:abstractNumId w:val="24"/>
  </w:num>
  <w:num w:numId="26">
    <w:abstractNumId w:val="14"/>
  </w:num>
  <w:num w:numId="27">
    <w:abstractNumId w:val="26"/>
  </w:num>
  <w:num w:numId="28">
    <w:abstractNumId w:val="27"/>
  </w:num>
  <w:num w:numId="29">
    <w:abstractNumId w:val="20"/>
  </w:num>
  <w:num w:numId="30">
    <w:abstractNumId w:val="23"/>
  </w:num>
  <w:num w:numId="31">
    <w:abstractNumId w:val="17"/>
  </w:num>
  <w:num w:numId="32">
    <w:abstractNumId w:val="21"/>
  </w:num>
  <w:num w:numId="33">
    <w:abstractNumId w:val="44"/>
  </w:num>
  <w:num w:numId="34">
    <w:abstractNumId w:val="28"/>
  </w:num>
  <w:num w:numId="35">
    <w:abstractNumId w:val="45"/>
  </w:num>
  <w:num w:numId="36">
    <w:abstractNumId w:val="42"/>
  </w:num>
  <w:num w:numId="37">
    <w:abstractNumId w:val="38"/>
  </w:num>
  <w:num w:numId="38">
    <w:abstractNumId w:val="33"/>
  </w:num>
  <w:num w:numId="39">
    <w:abstractNumId w:val="39"/>
  </w:num>
  <w:num w:numId="40">
    <w:abstractNumId w:val="3"/>
  </w:num>
  <w:num w:numId="41">
    <w:abstractNumId w:val="12"/>
  </w:num>
  <w:num w:numId="42">
    <w:abstractNumId w:val="18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13"/>
  </w:num>
  <w:num w:numId="4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16"/>
    <w:rsid w:val="00033875"/>
    <w:rsid w:val="000A5BEF"/>
    <w:rsid w:val="00132079"/>
    <w:rsid w:val="00233214"/>
    <w:rsid w:val="00281EAB"/>
    <w:rsid w:val="0028787E"/>
    <w:rsid w:val="00305E3A"/>
    <w:rsid w:val="00363702"/>
    <w:rsid w:val="00495859"/>
    <w:rsid w:val="004E655F"/>
    <w:rsid w:val="004E7066"/>
    <w:rsid w:val="005677A2"/>
    <w:rsid w:val="00643C17"/>
    <w:rsid w:val="006A06B1"/>
    <w:rsid w:val="006C2E3E"/>
    <w:rsid w:val="007029D6"/>
    <w:rsid w:val="0079297C"/>
    <w:rsid w:val="007F19ED"/>
    <w:rsid w:val="00821FCC"/>
    <w:rsid w:val="00857F64"/>
    <w:rsid w:val="008A1724"/>
    <w:rsid w:val="009B7F99"/>
    <w:rsid w:val="00A44858"/>
    <w:rsid w:val="00B06A85"/>
    <w:rsid w:val="00C44A1D"/>
    <w:rsid w:val="00CA6B9A"/>
    <w:rsid w:val="00CA7129"/>
    <w:rsid w:val="00D34E46"/>
    <w:rsid w:val="00D853E6"/>
    <w:rsid w:val="00EB517B"/>
    <w:rsid w:val="00ED1EB2"/>
    <w:rsid w:val="00F17916"/>
    <w:rsid w:val="00F27242"/>
    <w:rsid w:val="00F64473"/>
    <w:rsid w:val="00FB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95859"/>
    <w:pPr>
      <w:spacing w:before="100" w:beforeAutospacing="1" w:after="89" w:line="240" w:lineRule="auto"/>
      <w:outlineLvl w:val="0"/>
    </w:pPr>
    <w:rPr>
      <w:rFonts w:ascii="Arial" w:eastAsia="Times New Roman" w:hAnsi="Arial" w:cs="Times New Roman"/>
      <w:b/>
      <w:bCs/>
      <w:color w:val="199043"/>
      <w:kern w:val="36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8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49585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9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5E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5859"/>
    <w:rPr>
      <w:rFonts w:ascii="Arial" w:eastAsia="Times New Roman" w:hAnsi="Arial" w:cs="Times New Roman"/>
      <w:b/>
      <w:bCs/>
      <w:color w:val="199043"/>
      <w:kern w:val="36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5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58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70">
    <w:name w:val="Заголовок 7 Знак"/>
    <w:basedOn w:val="a0"/>
    <w:link w:val="7"/>
    <w:rsid w:val="004958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495859"/>
  </w:style>
  <w:style w:type="paragraph" w:styleId="a5">
    <w:name w:val="No Spacing"/>
    <w:uiPriority w:val="1"/>
    <w:qFormat/>
    <w:rsid w:val="0049585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9585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495859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c3">
    <w:name w:val="c3"/>
    <w:basedOn w:val="a"/>
    <w:rsid w:val="0049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5859"/>
  </w:style>
  <w:style w:type="character" w:customStyle="1" w:styleId="apple-converted-space">
    <w:name w:val="apple-converted-space"/>
    <w:basedOn w:val="a0"/>
    <w:rsid w:val="00495859"/>
  </w:style>
  <w:style w:type="character" w:styleId="a8">
    <w:name w:val="Strong"/>
    <w:uiPriority w:val="22"/>
    <w:qFormat/>
    <w:rsid w:val="00495859"/>
    <w:rPr>
      <w:b/>
      <w:bCs/>
    </w:rPr>
  </w:style>
  <w:style w:type="table" w:styleId="a9">
    <w:name w:val="Table Grid"/>
    <w:basedOn w:val="a1"/>
    <w:uiPriority w:val="59"/>
    <w:rsid w:val="00495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58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rsid w:val="004958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4958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495859"/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4958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 Indent"/>
    <w:basedOn w:val="a"/>
    <w:link w:val="af"/>
    <w:rsid w:val="00495859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16"/>
      <w:sz w:val="24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495859"/>
    <w:rPr>
      <w:rFonts w:ascii="Arial" w:eastAsia="Times New Roman" w:hAnsi="Arial" w:cs="Times New Roman"/>
      <w:kern w:val="16"/>
      <w:sz w:val="24"/>
      <w:szCs w:val="20"/>
      <w:lang w:val="x-none" w:eastAsia="x-none"/>
    </w:rPr>
  </w:style>
  <w:style w:type="paragraph" w:styleId="af0">
    <w:name w:val="header"/>
    <w:basedOn w:val="a"/>
    <w:link w:val="af1"/>
    <w:uiPriority w:val="99"/>
    <w:rsid w:val="004958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95859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af2">
    <w:name w:val="annotation text"/>
    <w:basedOn w:val="a"/>
    <w:link w:val="af3"/>
    <w:semiHidden/>
    <w:unhideWhenUsed/>
    <w:rsid w:val="0049585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0"/>
    <w:link w:val="af2"/>
    <w:semiHidden/>
    <w:rsid w:val="00495859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semiHidden/>
    <w:unhideWhenUsed/>
    <w:rsid w:val="0049585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95859"/>
    <w:rPr>
      <w:rFonts w:ascii="Times New Roman" w:eastAsia="Times New Roman" w:hAnsi="Times New Roman" w:cs="Times New Roman"/>
      <w:b/>
      <w:bCs/>
      <w:noProof/>
      <w:sz w:val="20"/>
      <w:szCs w:val="20"/>
      <w:lang w:val="x-none" w:eastAsia="x-none"/>
    </w:rPr>
  </w:style>
  <w:style w:type="paragraph" w:styleId="af6">
    <w:name w:val="Normal (Web)"/>
    <w:basedOn w:val="a"/>
    <w:rsid w:val="0049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49585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af8">
    <w:name w:val="Название Знак"/>
    <w:basedOn w:val="a0"/>
    <w:link w:val="af7"/>
    <w:rsid w:val="00495859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f9">
    <w:name w:val="caption"/>
    <w:basedOn w:val="a"/>
    <w:qFormat/>
    <w:rsid w:val="0049585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pple-style-span">
    <w:name w:val="apple-style-span"/>
    <w:basedOn w:val="a0"/>
    <w:rsid w:val="00495859"/>
  </w:style>
  <w:style w:type="numbering" w:customStyle="1" w:styleId="21">
    <w:name w:val="Нет списка2"/>
    <w:next w:val="a2"/>
    <w:uiPriority w:val="99"/>
    <w:semiHidden/>
    <w:unhideWhenUsed/>
    <w:rsid w:val="00495859"/>
  </w:style>
  <w:style w:type="paragraph" w:customStyle="1" w:styleId="c28">
    <w:name w:val="c28"/>
    <w:basedOn w:val="a"/>
    <w:rsid w:val="0049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0">
    <w:name w:val="c140"/>
    <w:basedOn w:val="a0"/>
    <w:rsid w:val="00495859"/>
  </w:style>
  <w:style w:type="character" w:styleId="afa">
    <w:name w:val="Emphasis"/>
    <w:basedOn w:val="a0"/>
    <w:uiPriority w:val="20"/>
    <w:qFormat/>
    <w:rsid w:val="00495859"/>
    <w:rPr>
      <w:i/>
      <w:iCs/>
    </w:rPr>
  </w:style>
  <w:style w:type="paragraph" w:styleId="22">
    <w:name w:val="Body Text 2"/>
    <w:basedOn w:val="a"/>
    <w:link w:val="23"/>
    <w:uiPriority w:val="99"/>
    <w:unhideWhenUsed/>
    <w:rsid w:val="004958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95859"/>
  </w:style>
  <w:style w:type="table" w:customStyle="1" w:styleId="12">
    <w:name w:val="Сетка таблицы1"/>
    <w:basedOn w:val="a1"/>
    <w:next w:val="a9"/>
    <w:uiPriority w:val="59"/>
    <w:rsid w:val="00495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49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9"/>
    <w:uiPriority w:val="59"/>
    <w:locked/>
    <w:rsid w:val="00495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495859"/>
    <w:rPr>
      <w:rFonts w:ascii="Tahoma" w:hAnsi="Tahoma" w:cs="Tahoma"/>
      <w:b/>
      <w:bCs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495859"/>
    <w:rPr>
      <w:sz w:val="16"/>
      <w:szCs w:val="16"/>
    </w:rPr>
  </w:style>
  <w:style w:type="paragraph" w:customStyle="1" w:styleId="c13">
    <w:name w:val="c13"/>
    <w:basedOn w:val="a"/>
    <w:rsid w:val="0049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95859"/>
  </w:style>
  <w:style w:type="paragraph" w:customStyle="1" w:styleId="Style1">
    <w:name w:val="Style1"/>
    <w:basedOn w:val="a"/>
    <w:rsid w:val="002332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33214"/>
    <w:pPr>
      <w:widowControl w:val="0"/>
      <w:autoSpaceDE w:val="0"/>
      <w:autoSpaceDN w:val="0"/>
      <w:adjustRightInd w:val="0"/>
      <w:spacing w:after="0" w:line="271" w:lineRule="exact"/>
      <w:ind w:hanging="170"/>
    </w:pPr>
    <w:rPr>
      <w:rFonts w:ascii="Tahoma" w:eastAsia="Calibri" w:hAnsi="Tahom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3321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ahoma" w:eastAsia="Calibri" w:hAnsi="Tahoma" w:cs="Times New Roman"/>
      <w:sz w:val="24"/>
      <w:szCs w:val="24"/>
      <w:lang w:eastAsia="ru-RU"/>
    </w:rPr>
  </w:style>
  <w:style w:type="character" w:styleId="afc">
    <w:name w:val="Intense Reference"/>
    <w:uiPriority w:val="32"/>
    <w:qFormat/>
    <w:rsid w:val="00233214"/>
    <w:rPr>
      <w:b/>
      <w:bCs/>
      <w:smallCaps/>
      <w:color w:val="5B9BD5"/>
      <w:spacing w:val="5"/>
    </w:rPr>
  </w:style>
  <w:style w:type="character" w:customStyle="1" w:styleId="FontStyle12">
    <w:name w:val="Font Style12"/>
    <w:rsid w:val="00233214"/>
    <w:rPr>
      <w:rFonts w:ascii="Tahoma" w:hAnsi="Tahoma" w:cs="Tahom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95859"/>
    <w:pPr>
      <w:spacing w:before="100" w:beforeAutospacing="1" w:after="89" w:line="240" w:lineRule="auto"/>
      <w:outlineLvl w:val="0"/>
    </w:pPr>
    <w:rPr>
      <w:rFonts w:ascii="Arial" w:eastAsia="Times New Roman" w:hAnsi="Arial" w:cs="Times New Roman"/>
      <w:b/>
      <w:bCs/>
      <w:color w:val="199043"/>
      <w:kern w:val="36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8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49585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9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5E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5859"/>
    <w:rPr>
      <w:rFonts w:ascii="Arial" w:eastAsia="Times New Roman" w:hAnsi="Arial" w:cs="Times New Roman"/>
      <w:b/>
      <w:bCs/>
      <w:color w:val="199043"/>
      <w:kern w:val="36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5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58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70">
    <w:name w:val="Заголовок 7 Знак"/>
    <w:basedOn w:val="a0"/>
    <w:link w:val="7"/>
    <w:rsid w:val="004958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495859"/>
  </w:style>
  <w:style w:type="paragraph" w:styleId="a5">
    <w:name w:val="No Spacing"/>
    <w:uiPriority w:val="1"/>
    <w:qFormat/>
    <w:rsid w:val="0049585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9585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495859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c3">
    <w:name w:val="c3"/>
    <w:basedOn w:val="a"/>
    <w:rsid w:val="0049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5859"/>
  </w:style>
  <w:style w:type="character" w:customStyle="1" w:styleId="apple-converted-space">
    <w:name w:val="apple-converted-space"/>
    <w:basedOn w:val="a0"/>
    <w:rsid w:val="00495859"/>
  </w:style>
  <w:style w:type="character" w:styleId="a8">
    <w:name w:val="Strong"/>
    <w:uiPriority w:val="22"/>
    <w:qFormat/>
    <w:rsid w:val="00495859"/>
    <w:rPr>
      <w:b/>
      <w:bCs/>
    </w:rPr>
  </w:style>
  <w:style w:type="table" w:styleId="a9">
    <w:name w:val="Table Grid"/>
    <w:basedOn w:val="a1"/>
    <w:uiPriority w:val="59"/>
    <w:rsid w:val="00495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58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rsid w:val="004958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4958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495859"/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4958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 Indent"/>
    <w:basedOn w:val="a"/>
    <w:link w:val="af"/>
    <w:rsid w:val="00495859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16"/>
      <w:sz w:val="24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495859"/>
    <w:rPr>
      <w:rFonts w:ascii="Arial" w:eastAsia="Times New Roman" w:hAnsi="Arial" w:cs="Times New Roman"/>
      <w:kern w:val="16"/>
      <w:sz w:val="24"/>
      <w:szCs w:val="20"/>
      <w:lang w:val="x-none" w:eastAsia="x-none"/>
    </w:rPr>
  </w:style>
  <w:style w:type="paragraph" w:styleId="af0">
    <w:name w:val="header"/>
    <w:basedOn w:val="a"/>
    <w:link w:val="af1"/>
    <w:uiPriority w:val="99"/>
    <w:rsid w:val="004958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95859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af2">
    <w:name w:val="annotation text"/>
    <w:basedOn w:val="a"/>
    <w:link w:val="af3"/>
    <w:semiHidden/>
    <w:unhideWhenUsed/>
    <w:rsid w:val="0049585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0"/>
    <w:link w:val="af2"/>
    <w:semiHidden/>
    <w:rsid w:val="00495859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semiHidden/>
    <w:unhideWhenUsed/>
    <w:rsid w:val="0049585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95859"/>
    <w:rPr>
      <w:rFonts w:ascii="Times New Roman" w:eastAsia="Times New Roman" w:hAnsi="Times New Roman" w:cs="Times New Roman"/>
      <w:b/>
      <w:bCs/>
      <w:noProof/>
      <w:sz w:val="20"/>
      <w:szCs w:val="20"/>
      <w:lang w:val="x-none" w:eastAsia="x-none"/>
    </w:rPr>
  </w:style>
  <w:style w:type="paragraph" w:styleId="af6">
    <w:name w:val="Normal (Web)"/>
    <w:basedOn w:val="a"/>
    <w:rsid w:val="0049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49585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af8">
    <w:name w:val="Название Знак"/>
    <w:basedOn w:val="a0"/>
    <w:link w:val="af7"/>
    <w:rsid w:val="00495859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f9">
    <w:name w:val="caption"/>
    <w:basedOn w:val="a"/>
    <w:qFormat/>
    <w:rsid w:val="0049585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pple-style-span">
    <w:name w:val="apple-style-span"/>
    <w:basedOn w:val="a0"/>
    <w:rsid w:val="00495859"/>
  </w:style>
  <w:style w:type="numbering" w:customStyle="1" w:styleId="21">
    <w:name w:val="Нет списка2"/>
    <w:next w:val="a2"/>
    <w:uiPriority w:val="99"/>
    <w:semiHidden/>
    <w:unhideWhenUsed/>
    <w:rsid w:val="00495859"/>
  </w:style>
  <w:style w:type="paragraph" w:customStyle="1" w:styleId="c28">
    <w:name w:val="c28"/>
    <w:basedOn w:val="a"/>
    <w:rsid w:val="0049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0">
    <w:name w:val="c140"/>
    <w:basedOn w:val="a0"/>
    <w:rsid w:val="00495859"/>
  </w:style>
  <w:style w:type="character" w:styleId="afa">
    <w:name w:val="Emphasis"/>
    <w:basedOn w:val="a0"/>
    <w:uiPriority w:val="20"/>
    <w:qFormat/>
    <w:rsid w:val="00495859"/>
    <w:rPr>
      <w:i/>
      <w:iCs/>
    </w:rPr>
  </w:style>
  <w:style w:type="paragraph" w:styleId="22">
    <w:name w:val="Body Text 2"/>
    <w:basedOn w:val="a"/>
    <w:link w:val="23"/>
    <w:uiPriority w:val="99"/>
    <w:unhideWhenUsed/>
    <w:rsid w:val="004958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95859"/>
  </w:style>
  <w:style w:type="table" w:customStyle="1" w:styleId="12">
    <w:name w:val="Сетка таблицы1"/>
    <w:basedOn w:val="a1"/>
    <w:next w:val="a9"/>
    <w:uiPriority w:val="59"/>
    <w:rsid w:val="00495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49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9"/>
    <w:uiPriority w:val="59"/>
    <w:locked/>
    <w:rsid w:val="00495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495859"/>
    <w:rPr>
      <w:rFonts w:ascii="Tahoma" w:hAnsi="Tahoma" w:cs="Tahoma"/>
      <w:b/>
      <w:bCs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495859"/>
    <w:rPr>
      <w:sz w:val="16"/>
      <w:szCs w:val="16"/>
    </w:rPr>
  </w:style>
  <w:style w:type="paragraph" w:customStyle="1" w:styleId="c13">
    <w:name w:val="c13"/>
    <w:basedOn w:val="a"/>
    <w:rsid w:val="0049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95859"/>
  </w:style>
  <w:style w:type="paragraph" w:customStyle="1" w:styleId="Style1">
    <w:name w:val="Style1"/>
    <w:basedOn w:val="a"/>
    <w:rsid w:val="002332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33214"/>
    <w:pPr>
      <w:widowControl w:val="0"/>
      <w:autoSpaceDE w:val="0"/>
      <w:autoSpaceDN w:val="0"/>
      <w:adjustRightInd w:val="0"/>
      <w:spacing w:after="0" w:line="271" w:lineRule="exact"/>
      <w:ind w:hanging="170"/>
    </w:pPr>
    <w:rPr>
      <w:rFonts w:ascii="Tahoma" w:eastAsia="Calibri" w:hAnsi="Tahom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3321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ahoma" w:eastAsia="Calibri" w:hAnsi="Tahoma" w:cs="Times New Roman"/>
      <w:sz w:val="24"/>
      <w:szCs w:val="24"/>
      <w:lang w:eastAsia="ru-RU"/>
    </w:rPr>
  </w:style>
  <w:style w:type="character" w:styleId="afc">
    <w:name w:val="Intense Reference"/>
    <w:uiPriority w:val="32"/>
    <w:qFormat/>
    <w:rsid w:val="00233214"/>
    <w:rPr>
      <w:b/>
      <w:bCs/>
      <w:smallCaps/>
      <w:color w:val="5B9BD5"/>
      <w:spacing w:val="5"/>
    </w:rPr>
  </w:style>
  <w:style w:type="character" w:customStyle="1" w:styleId="FontStyle12">
    <w:name w:val="Font Style12"/>
    <w:rsid w:val="00233214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82.yagu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32</Pages>
  <Words>9567</Words>
  <Characters>54537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2017-11-08T06:38:00Z</dcterms:created>
  <dcterms:modified xsi:type="dcterms:W3CDTF">2017-11-08T06:43:00Z</dcterms:modified>
</cp:coreProperties>
</file>